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656"/>
        <w:gridCol w:w="6816"/>
        <w:gridCol w:w="711"/>
      </w:tblGrid>
      <w:tr w:rsidR="003268FF" w:rsidRPr="00516EB3" w:rsidTr="005151BC">
        <w:tc>
          <w:tcPr>
            <w:tcW w:w="9183" w:type="dxa"/>
            <w:gridSpan w:val="3"/>
          </w:tcPr>
          <w:p w:rsidR="003268FF" w:rsidRDefault="003268FF" w:rsidP="005151BC">
            <w:pPr>
              <w:pStyle w:val="NoSpacing"/>
              <w:jc w:val="center"/>
              <w:rPr>
                <w:rFonts w:ascii="Comic Sans MS" w:hAnsi="Comic Sans MS"/>
              </w:rPr>
            </w:pPr>
            <w:r w:rsidRPr="00516EB3">
              <w:rPr>
                <w:rFonts w:ascii="Comic Sans MS" w:hAnsi="Comic Sans MS"/>
              </w:rPr>
              <w:t xml:space="preserve">Minute of Meeting of </w:t>
            </w:r>
            <w:proofErr w:type="spellStart"/>
            <w:r w:rsidRPr="00516EB3">
              <w:rPr>
                <w:rFonts w:ascii="Comic Sans MS" w:hAnsi="Comic Sans MS"/>
              </w:rPr>
              <w:t>Colintraive</w:t>
            </w:r>
            <w:proofErr w:type="spellEnd"/>
            <w:r w:rsidRPr="00516EB3">
              <w:rPr>
                <w:rFonts w:ascii="Comic Sans MS" w:hAnsi="Comic Sans MS"/>
              </w:rPr>
              <w:t xml:space="preserve"> and </w:t>
            </w:r>
            <w:proofErr w:type="spellStart"/>
            <w:r w:rsidRPr="00516EB3">
              <w:rPr>
                <w:rFonts w:ascii="Comic Sans MS" w:hAnsi="Comic Sans MS"/>
              </w:rPr>
              <w:t>Glend</w:t>
            </w:r>
            <w:r>
              <w:rPr>
                <w:rFonts w:ascii="Comic Sans MS" w:hAnsi="Comic Sans MS"/>
              </w:rPr>
              <w:t>aruel</w:t>
            </w:r>
            <w:proofErr w:type="spellEnd"/>
            <w:r>
              <w:rPr>
                <w:rFonts w:ascii="Comic Sans MS" w:hAnsi="Comic Sans MS"/>
              </w:rPr>
              <w:t xml:space="preserve"> Development Trust Board</w:t>
            </w:r>
          </w:p>
          <w:p w:rsidR="003268FF" w:rsidRDefault="003268FF" w:rsidP="005151BC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Monday 10th February 2014; 16.30; </w:t>
            </w:r>
            <w:proofErr w:type="spellStart"/>
            <w:r>
              <w:rPr>
                <w:rFonts w:ascii="Comic Sans MS" w:hAnsi="Comic Sans MS"/>
              </w:rPr>
              <w:t>Colintraive</w:t>
            </w:r>
            <w:proofErr w:type="spellEnd"/>
            <w:r>
              <w:rPr>
                <w:rFonts w:ascii="Comic Sans MS" w:hAnsi="Comic Sans MS"/>
              </w:rPr>
              <w:t xml:space="preserve"> Hall</w:t>
            </w:r>
            <w:r w:rsidRPr="00516EB3">
              <w:rPr>
                <w:rFonts w:ascii="Comic Sans MS" w:hAnsi="Comic Sans MS"/>
              </w:rPr>
              <w:t>.</w:t>
            </w:r>
          </w:p>
          <w:p w:rsidR="003268FF" w:rsidRPr="00516EB3" w:rsidRDefault="003268FF" w:rsidP="005151BC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268FF" w:rsidRPr="00516EB3" w:rsidTr="005151BC">
        <w:trPr>
          <w:trHeight w:val="234"/>
        </w:trPr>
        <w:tc>
          <w:tcPr>
            <w:tcW w:w="1656" w:type="dxa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Present</w:t>
            </w:r>
            <w:r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</w:tc>
        <w:tc>
          <w:tcPr>
            <w:tcW w:w="6816" w:type="dxa"/>
          </w:tcPr>
          <w:p w:rsidR="003268FF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Charles Dixon-Spain (CDS); </w:t>
            </w:r>
            <w:r w:rsidRPr="00516EB3">
              <w:rPr>
                <w:rFonts w:ascii="Comic Sans MS" w:hAnsi="Comic Sans MS"/>
                <w:sz w:val="16"/>
                <w:szCs w:val="16"/>
              </w:rPr>
              <w:t>Sandra W</w:t>
            </w:r>
            <w:r>
              <w:rPr>
                <w:rFonts w:ascii="Comic Sans MS" w:hAnsi="Comic Sans MS"/>
                <w:sz w:val="16"/>
                <w:szCs w:val="16"/>
              </w:rPr>
              <w:t xml:space="preserve">ilson (SW); Jim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McLuckie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); </w:t>
            </w:r>
            <w:r w:rsidRPr="00516EB3">
              <w:rPr>
                <w:rFonts w:ascii="Comic Sans MS" w:hAnsi="Comic Sans MS"/>
                <w:sz w:val="16"/>
                <w:szCs w:val="16"/>
              </w:rPr>
              <w:t>Colin Boyd (CB</w:t>
            </w:r>
            <w:r>
              <w:rPr>
                <w:rFonts w:ascii="Comic Sans MS" w:hAnsi="Comic Sans MS"/>
                <w:sz w:val="16"/>
                <w:szCs w:val="16"/>
              </w:rPr>
              <w:t>);</w:t>
            </w:r>
            <w:r w:rsidRPr="00516EB3">
              <w:rPr>
                <w:rFonts w:ascii="Comic Sans MS" w:hAnsi="Comic Sans MS"/>
                <w:sz w:val="16"/>
                <w:szCs w:val="16"/>
              </w:rPr>
              <w:t xml:space="preserve"> Alex McNau</w:t>
            </w:r>
            <w:r>
              <w:rPr>
                <w:rFonts w:ascii="Comic Sans MS" w:hAnsi="Comic Sans MS"/>
                <w:sz w:val="16"/>
                <w:szCs w:val="16"/>
              </w:rPr>
              <w:t>ghton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AMcN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); </w:t>
            </w:r>
          </w:p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268FF" w:rsidRPr="00516EB3" w:rsidTr="005151BC">
        <w:trPr>
          <w:trHeight w:val="231"/>
        </w:trPr>
        <w:tc>
          <w:tcPr>
            <w:tcW w:w="1656" w:type="dxa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268FF" w:rsidRPr="00516EB3" w:rsidTr="005151BC">
        <w:trPr>
          <w:trHeight w:val="231"/>
        </w:trPr>
        <w:tc>
          <w:tcPr>
            <w:tcW w:w="1656" w:type="dxa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Apologies:</w:t>
            </w:r>
          </w:p>
        </w:tc>
        <w:tc>
          <w:tcPr>
            <w:tcW w:w="6816" w:type="dxa"/>
          </w:tcPr>
          <w:p w:rsidR="003268FF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Bill Carlow (BC); </w:t>
            </w:r>
            <w:r w:rsidRPr="00516EB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Mark Chambers(MC)</w:t>
            </w:r>
            <w:r>
              <w:rPr>
                <w:rFonts w:ascii="Comic Sans MS" w:hAnsi="Comic Sans MS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SMcL</w:t>
            </w:r>
            <w:proofErr w:type="spellEnd"/>
          </w:p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268FF" w:rsidRPr="00516EB3" w:rsidTr="005151BC">
        <w:trPr>
          <w:trHeight w:val="231"/>
        </w:trPr>
        <w:tc>
          <w:tcPr>
            <w:tcW w:w="9183" w:type="dxa"/>
            <w:gridSpan w:val="3"/>
          </w:tcPr>
          <w:p w:rsidR="003268FF" w:rsidRPr="00516EB3" w:rsidRDefault="003268FF" w:rsidP="005151B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268FF" w:rsidRPr="00516EB3" w:rsidTr="005151BC">
        <w:trPr>
          <w:trHeight w:val="104"/>
        </w:trPr>
        <w:tc>
          <w:tcPr>
            <w:tcW w:w="1656" w:type="dxa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Previous minute</w:t>
            </w:r>
            <w:r w:rsidRPr="00516EB3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</w:tc>
        <w:tc>
          <w:tcPr>
            <w:tcW w:w="6816" w:type="dxa"/>
          </w:tcPr>
          <w:p w:rsidR="003268FF" w:rsidRDefault="003268FF" w:rsidP="005151BC">
            <w:pPr>
              <w:pStyle w:val="NoSpacing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adoption of the draft minute of the meeting held on the 6</w:t>
            </w:r>
            <w:r w:rsidRPr="002856C6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January 2014 was proposed by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seconded by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AMcN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:rsidR="007F00AD" w:rsidRPr="00516EB3" w:rsidRDefault="007F00AD" w:rsidP="005151BC">
            <w:pPr>
              <w:pStyle w:val="NoSpacing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3268FF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268FF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F00AD" w:rsidRPr="00516EB3" w:rsidTr="005151BC">
        <w:trPr>
          <w:trHeight w:val="104"/>
        </w:trPr>
        <w:tc>
          <w:tcPr>
            <w:tcW w:w="1656" w:type="dxa"/>
          </w:tcPr>
          <w:p w:rsidR="007F00AD" w:rsidRDefault="007F00AD" w:rsidP="005151BC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Confidential addendum:</w:t>
            </w:r>
          </w:p>
          <w:p w:rsidR="007F00AD" w:rsidRDefault="007F00AD" w:rsidP="005151BC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16" w:type="dxa"/>
          </w:tcPr>
          <w:p w:rsidR="007F00AD" w:rsidRDefault="007F00AD" w:rsidP="005151BC">
            <w:pPr>
              <w:pStyle w:val="NoSpacing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 account of a confidential agenda item is contained in an addendum to this minute</w:t>
            </w:r>
          </w:p>
        </w:tc>
        <w:tc>
          <w:tcPr>
            <w:tcW w:w="711" w:type="dxa"/>
          </w:tcPr>
          <w:p w:rsidR="007F00AD" w:rsidRDefault="007F00AD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268FF" w:rsidTr="005151BC">
        <w:trPr>
          <w:trHeight w:val="104"/>
        </w:trPr>
        <w:tc>
          <w:tcPr>
            <w:tcW w:w="1656" w:type="dxa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Green</w:t>
            </w:r>
            <w:r w:rsidRPr="00516EB3">
              <w:rPr>
                <w:rFonts w:ascii="Comic Sans MS" w:hAnsi="Comic Sans MS"/>
                <w:b/>
                <w:sz w:val="16"/>
                <w:szCs w:val="16"/>
              </w:rPr>
              <w:t xml:space="preserve">er </w:t>
            </w:r>
            <w:proofErr w:type="spellStart"/>
            <w:r w:rsidRPr="00516EB3">
              <w:rPr>
                <w:rFonts w:ascii="Comic Sans MS" w:hAnsi="Comic Sans MS"/>
                <w:b/>
                <w:sz w:val="16"/>
                <w:szCs w:val="16"/>
              </w:rPr>
              <w:t>Colglen</w:t>
            </w:r>
            <w:proofErr w:type="spellEnd"/>
            <w:r w:rsidRPr="00516EB3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</w:tc>
        <w:tc>
          <w:tcPr>
            <w:tcW w:w="6816" w:type="dxa"/>
          </w:tcPr>
          <w:p w:rsidR="004C7A95" w:rsidRPr="004C7A95" w:rsidRDefault="007F00AD" w:rsidP="00457700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SMcL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had forwarded an electronic report and discussion points for the board prior to the meeting:</w:t>
            </w:r>
          </w:p>
          <w:p w:rsidR="004C7A95" w:rsidRPr="004C7A95" w:rsidRDefault="004C7A95" w:rsidP="0045770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</w:pPr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2 </w:t>
            </w:r>
            <w:proofErr w:type="spellStart"/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>Polytunnels</w:t>
            </w:r>
            <w:proofErr w:type="spellEnd"/>
            <w:r w:rsidR="00457700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 had been</w:t>
            </w:r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 ordered with a 25% deposit paid</w:t>
            </w:r>
          </w:p>
          <w:p w:rsidR="004C7A95" w:rsidRPr="004C7A95" w:rsidRDefault="004C7A95" w:rsidP="0045770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</w:pPr>
            <w:proofErr w:type="spellStart"/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>Eliet</w:t>
            </w:r>
            <w:proofErr w:type="spellEnd"/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 5 </w:t>
            </w:r>
            <w:proofErr w:type="spellStart"/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>woodchipper</w:t>
            </w:r>
            <w:proofErr w:type="spellEnd"/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 </w:t>
            </w:r>
            <w:r w:rsidR="00457700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had been </w:t>
            </w:r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>ordered</w:t>
            </w:r>
          </w:p>
          <w:p w:rsidR="004C7A95" w:rsidRPr="004C7A95" w:rsidRDefault="004C7A95" w:rsidP="0045770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</w:pPr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Some site drainage materials for </w:t>
            </w:r>
            <w:proofErr w:type="spellStart"/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>Colintraive</w:t>
            </w:r>
            <w:proofErr w:type="spellEnd"/>
            <w:r w:rsidR="00457700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>/</w:t>
            </w:r>
            <w:proofErr w:type="spellStart"/>
            <w:r w:rsidR="00457700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>Glendaruel</w:t>
            </w:r>
            <w:proofErr w:type="spellEnd"/>
            <w:r w:rsidR="00457700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 had been</w:t>
            </w:r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 purchased</w:t>
            </w:r>
            <w:r w:rsidR="00457700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 </w:t>
            </w:r>
          </w:p>
          <w:p w:rsidR="004C7A95" w:rsidRPr="004C7A95" w:rsidRDefault="004C7A95" w:rsidP="0045770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</w:pPr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>10 years rental in advance</w:t>
            </w:r>
            <w:r w:rsidR="00457700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 had been</w:t>
            </w:r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 paid to </w:t>
            </w:r>
            <w:proofErr w:type="spellStart"/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>Kilmodan</w:t>
            </w:r>
            <w:proofErr w:type="spellEnd"/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 Acre Trust</w:t>
            </w:r>
          </w:p>
          <w:p w:rsidR="004C7A95" w:rsidRPr="004C7A95" w:rsidRDefault="004C7A95" w:rsidP="0045770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</w:pPr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>Spe</w:t>
            </w:r>
            <w:r w:rsidR="00457700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>cification for raised beds had been submitted</w:t>
            </w:r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 </w:t>
            </w:r>
            <w:r w:rsidR="00457700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>to local contractors for quotation.</w:t>
            </w:r>
          </w:p>
          <w:p w:rsidR="004C7A95" w:rsidRPr="004C7A95" w:rsidRDefault="004C7A95" w:rsidP="0045770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</w:pPr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Specification for </w:t>
            </w:r>
            <w:proofErr w:type="spellStart"/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>Glendaruel</w:t>
            </w:r>
            <w:proofErr w:type="spellEnd"/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 site </w:t>
            </w:r>
            <w:r w:rsidR="00457700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was currently </w:t>
            </w:r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>being drawn up</w:t>
            </w:r>
          </w:p>
          <w:p w:rsidR="004C7A95" w:rsidRPr="004C7A95" w:rsidRDefault="004C7A95" w:rsidP="0045770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</w:pPr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 </w:t>
            </w:r>
            <w:r w:rsidR="00457700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A proposal had been made to Bute Estate for the same lease and rental agreement that had been agreed for </w:t>
            </w:r>
            <w:proofErr w:type="spellStart"/>
            <w:r w:rsidR="00457700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>Kilmodan</w:t>
            </w:r>
            <w:proofErr w:type="spellEnd"/>
            <w:r w:rsidR="00457700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 Acre</w:t>
            </w:r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 i.e. £25 a year for 10 years</w:t>
            </w:r>
          </w:p>
          <w:p w:rsidR="004C7A95" w:rsidRPr="004C7A95" w:rsidRDefault="004C7A95" w:rsidP="0045770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</w:pPr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>Some rhododendron sites</w:t>
            </w:r>
            <w:r w:rsidR="00457700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 had been </w:t>
            </w:r>
            <w:r w:rsidRPr="004C7A95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 GPS mapped for inclusio</w:t>
            </w:r>
            <w:r w:rsidR="00457700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>n in the tender</w:t>
            </w:r>
          </w:p>
          <w:p w:rsidR="004C7A95" w:rsidRPr="00457700" w:rsidRDefault="00457700" w:rsidP="00457700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>A 1TB hard drive had</w:t>
            </w:r>
            <w:r w:rsidR="004C7A95" w:rsidRPr="00457700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 been pu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>rchased and received.  </w:t>
            </w:r>
            <w:proofErr w:type="spellStart"/>
            <w:r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>SMcL</w:t>
            </w:r>
            <w:proofErr w:type="spellEnd"/>
            <w:r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 would</w:t>
            </w:r>
            <w:r w:rsidR="004C7A95" w:rsidRPr="00457700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 organise archiv</w:t>
            </w:r>
            <w:r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ing </w:t>
            </w:r>
            <w:proofErr w:type="spellStart"/>
            <w:r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>DropBox</w:t>
            </w:r>
            <w:proofErr w:type="spellEnd"/>
            <w:r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 xml:space="preserve"> items as time allowed</w:t>
            </w:r>
            <w:r w:rsidR="004C7A95" w:rsidRPr="00457700">
              <w:rPr>
                <w:rFonts w:ascii="Comic Sans MS" w:eastAsia="Times New Roman" w:hAnsi="Comic Sans MS"/>
                <w:sz w:val="16"/>
                <w:szCs w:val="16"/>
                <w:lang w:eastAsia="en-GB"/>
              </w:rPr>
              <w:t>.</w:t>
            </w:r>
          </w:p>
          <w:p w:rsidR="004C7A95" w:rsidRPr="00457700" w:rsidRDefault="004C7A95" w:rsidP="007F00A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7F00AD" w:rsidRPr="00457700" w:rsidRDefault="007F00AD" w:rsidP="007F00A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3268FF" w:rsidRPr="00771DCD" w:rsidRDefault="003268FF" w:rsidP="005151BC">
            <w:pPr>
              <w:pStyle w:val="NoSpacing"/>
              <w:ind w:left="72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3268FF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268FF" w:rsidRPr="00516EB3" w:rsidTr="005151BC">
        <w:trPr>
          <w:trHeight w:val="104"/>
        </w:trPr>
        <w:tc>
          <w:tcPr>
            <w:tcW w:w="1656" w:type="dxa"/>
          </w:tcPr>
          <w:p w:rsidR="003268FF" w:rsidRPr="00516EB3" w:rsidRDefault="00C033A7" w:rsidP="005151BC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Stronafian</w:t>
            </w:r>
            <w:proofErr w:type="spellEnd"/>
            <w:r w:rsidR="003268FF">
              <w:rPr>
                <w:rFonts w:ascii="Comic Sans MS" w:hAnsi="Comic Sans MS"/>
                <w:b/>
                <w:sz w:val="16"/>
                <w:szCs w:val="16"/>
              </w:rPr>
              <w:t xml:space="preserve"> Report:</w:t>
            </w:r>
          </w:p>
        </w:tc>
        <w:tc>
          <w:tcPr>
            <w:tcW w:w="6816" w:type="dxa"/>
          </w:tcPr>
          <w:p w:rsidR="007F00AD" w:rsidRDefault="007F00AD" w:rsidP="005151BC">
            <w:pPr>
              <w:pStyle w:val="NoSpacing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J</w:t>
            </w:r>
            <w:r w:rsidR="003268FF">
              <w:rPr>
                <w:rFonts w:ascii="Comic Sans MS" w:hAnsi="Comic Sans MS" w:cs="Arial"/>
                <w:sz w:val="16"/>
                <w:szCs w:val="16"/>
              </w:rPr>
              <w:t>McL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reported the following:</w:t>
            </w:r>
          </w:p>
          <w:p w:rsidR="00457700" w:rsidRDefault="00457700" w:rsidP="005151BC">
            <w:pPr>
              <w:pStyle w:val="NoSpacing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:rsidR="00457700" w:rsidRDefault="00C033A7" w:rsidP="00C033A7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Wind application had been submitted</w:t>
            </w:r>
          </w:p>
          <w:p w:rsidR="00C033A7" w:rsidRDefault="00C033A7" w:rsidP="00C033A7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Long term forest plan was progressing. CDS and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to meet with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Digby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Guy to discuss access/lease/deer management issues.</w:t>
            </w:r>
          </w:p>
          <w:p w:rsidR="00C033A7" w:rsidRDefault="00C033A7" w:rsidP="00C033A7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CDS had spoken to solicitors regarding lease and access issues; a cost of £200-500 had been estimated to provide an opinion.</w:t>
            </w:r>
          </w:p>
          <w:p w:rsidR="00C033A7" w:rsidRDefault="00C033A7" w:rsidP="00C033A7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would meet with the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Auchategan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landowner to explore the possibility of fencing.</w:t>
            </w:r>
          </w:p>
          <w:p w:rsidR="00C033A7" w:rsidRDefault="00C033A7" w:rsidP="00C033A7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selection of tenants for woodland crofts required community consultation.</w:t>
            </w:r>
          </w:p>
          <w:p w:rsidR="00C033A7" w:rsidRDefault="00C033A7" w:rsidP="00C033A7">
            <w:pPr>
              <w:pStyle w:val="NoSpacing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:rsidR="003268FF" w:rsidRDefault="003268FF" w:rsidP="005151BC">
            <w:pPr>
              <w:pStyle w:val="NoSpacing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3268FF" w:rsidRDefault="003268FF" w:rsidP="005151BC">
            <w:pPr>
              <w:pStyle w:val="NoSpacing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:rsidR="003268FF" w:rsidRPr="00516EB3" w:rsidRDefault="003268FF" w:rsidP="005151BC">
            <w:pPr>
              <w:pStyle w:val="NoSpacing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3268FF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033A7" w:rsidRDefault="00C033A7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033A7" w:rsidRDefault="00C033A7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033A7" w:rsidRDefault="00C033A7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CDS/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</w:p>
          <w:p w:rsidR="00C033A7" w:rsidRDefault="00C033A7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033A7" w:rsidRDefault="00C033A7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033A7" w:rsidRPr="00516EB3" w:rsidRDefault="00C033A7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JMcL</w:t>
            </w:r>
          </w:p>
        </w:tc>
      </w:tr>
      <w:tr w:rsidR="00C033A7" w:rsidRPr="00516EB3" w:rsidTr="005151BC">
        <w:trPr>
          <w:trHeight w:val="104"/>
        </w:trPr>
        <w:tc>
          <w:tcPr>
            <w:tcW w:w="1656" w:type="dxa"/>
          </w:tcPr>
          <w:p w:rsidR="00C033A7" w:rsidRDefault="00C033A7" w:rsidP="005151BC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16" w:type="dxa"/>
          </w:tcPr>
          <w:p w:rsidR="00C033A7" w:rsidRDefault="00C033A7" w:rsidP="005151BC">
            <w:pPr>
              <w:pStyle w:val="NoSpacing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C033A7" w:rsidRPr="00516EB3" w:rsidRDefault="00C033A7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268FF" w:rsidRPr="00516EB3" w:rsidTr="005151BC">
        <w:trPr>
          <w:trHeight w:val="231"/>
        </w:trPr>
        <w:tc>
          <w:tcPr>
            <w:tcW w:w="1656" w:type="dxa"/>
            <w:shd w:val="clear" w:color="auto" w:fill="auto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16EB3">
              <w:rPr>
                <w:rFonts w:ascii="Comic Sans MS" w:hAnsi="Comic Sans MS" w:cs="Arial"/>
                <w:b/>
                <w:sz w:val="16"/>
                <w:szCs w:val="16"/>
              </w:rPr>
              <w:t>Accounts:</w:t>
            </w:r>
          </w:p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16" w:type="dxa"/>
            <w:shd w:val="clear" w:color="auto" w:fill="auto"/>
          </w:tcPr>
          <w:p w:rsidR="003268FF" w:rsidRDefault="003268FF" w:rsidP="005151BC">
            <w:pPr>
              <w:pStyle w:val="NoSpacing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Electronic payments were authorised by CB and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3268FF" w:rsidRPr="00516EB3" w:rsidRDefault="003268FF" w:rsidP="003268FF">
            <w:pPr>
              <w:pStyle w:val="NoSpacing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CB reported that the curre</w:t>
            </w:r>
            <w:r>
              <w:rPr>
                <w:rFonts w:ascii="Comic Sans MS" w:hAnsi="Comic Sans MS" w:cs="Arial"/>
                <w:sz w:val="16"/>
                <w:szCs w:val="16"/>
              </w:rPr>
              <w:t>nt balance was approximately £105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k. </w:t>
            </w:r>
          </w:p>
        </w:tc>
        <w:tc>
          <w:tcPr>
            <w:tcW w:w="711" w:type="dxa"/>
          </w:tcPr>
          <w:p w:rsidR="003268FF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268FF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268FF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268FF" w:rsidRPr="00516EB3" w:rsidTr="005151BC">
        <w:trPr>
          <w:trHeight w:val="231"/>
        </w:trPr>
        <w:tc>
          <w:tcPr>
            <w:tcW w:w="1656" w:type="dxa"/>
          </w:tcPr>
          <w:p w:rsidR="003268FF" w:rsidRDefault="003268FF" w:rsidP="005151B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Administrative Support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:</w:t>
            </w:r>
          </w:p>
          <w:p w:rsidR="003268FF" w:rsidRDefault="003268FF" w:rsidP="005151BC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16" w:type="dxa"/>
          </w:tcPr>
          <w:p w:rsidR="003268FF" w:rsidRDefault="003268FF" w:rsidP="007F00A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A694A">
              <w:rPr>
                <w:rFonts w:ascii="Comic Sans MS" w:hAnsi="Comic Sans MS" w:cs="Arial"/>
                <w:sz w:val="16"/>
                <w:szCs w:val="16"/>
              </w:rPr>
              <w:t>MS circulated an update on her work prior to the meeting</w:t>
            </w:r>
            <w:r w:rsidR="007F00AD" w:rsidRPr="006A694A">
              <w:rPr>
                <w:rFonts w:ascii="Comic Sans MS" w:hAnsi="Comic Sans MS" w:cs="Arial"/>
                <w:sz w:val="16"/>
                <w:szCs w:val="16"/>
              </w:rPr>
              <w:t>;</w:t>
            </w:r>
          </w:p>
          <w:p w:rsidR="006A694A" w:rsidRPr="006A694A" w:rsidRDefault="006A694A" w:rsidP="007F00A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6A694A" w:rsidRPr="006A694A" w:rsidRDefault="006A694A" w:rsidP="006A694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A694A">
              <w:rPr>
                <w:rFonts w:ascii="Comic Sans MS" w:hAnsi="Comic Sans MS"/>
                <w:sz w:val="16"/>
                <w:szCs w:val="16"/>
              </w:rPr>
              <w:t xml:space="preserve">Data has started to be entered into the new accounts system and records can be accessed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Dropbox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Pr="006A694A">
              <w:rPr>
                <w:rFonts w:ascii="Comic Sans MS" w:hAnsi="Comic Sans MS"/>
                <w:b/>
                <w:sz w:val="16"/>
                <w:szCs w:val="16"/>
              </w:rPr>
              <w:tab/>
            </w:r>
          </w:p>
          <w:p w:rsidR="006A694A" w:rsidRPr="006A694A" w:rsidRDefault="006A694A" w:rsidP="006A694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6A694A"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proofErr w:type="gramStart"/>
            <w:r w:rsidRPr="006A694A">
              <w:rPr>
                <w:rFonts w:ascii="Comic Sans MS" w:hAnsi="Comic Sans MS"/>
                <w:sz w:val="16"/>
                <w:szCs w:val="16"/>
              </w:rPr>
              <w:t>GANTT</w:t>
            </w:r>
            <w:proofErr w:type="gramEnd"/>
            <w:r w:rsidRPr="006A694A">
              <w:rPr>
                <w:rFonts w:ascii="Comic Sans MS" w:hAnsi="Comic Sans MS"/>
                <w:sz w:val="16"/>
                <w:szCs w:val="16"/>
              </w:rPr>
              <w:t xml:space="preserve"> chart is beginning to take shape and can be accessed </w:t>
            </w:r>
            <w:r>
              <w:rPr>
                <w:rFonts w:ascii="Comic Sans MS" w:hAnsi="Comic Sans MS"/>
                <w:sz w:val="16"/>
                <w:szCs w:val="16"/>
              </w:rPr>
              <w:t xml:space="preserve">and updated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Dropbox</w:t>
            </w:r>
            <w:proofErr w:type="spellEnd"/>
            <w:r w:rsidRPr="006A694A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6A694A" w:rsidRPr="00345151" w:rsidRDefault="006A694A" w:rsidP="0034515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345151">
              <w:rPr>
                <w:rFonts w:ascii="Comic Sans MS" w:hAnsi="Comic Sans MS"/>
                <w:sz w:val="16"/>
                <w:szCs w:val="16"/>
              </w:rPr>
              <w:t xml:space="preserve">The board approved the appointment of Anne Lamb as </w:t>
            </w:r>
            <w:proofErr w:type="spellStart"/>
            <w:r w:rsidRPr="00345151">
              <w:rPr>
                <w:rFonts w:ascii="Comic Sans MS" w:hAnsi="Comic Sans MS"/>
                <w:sz w:val="16"/>
                <w:szCs w:val="16"/>
              </w:rPr>
              <w:t>animateur</w:t>
            </w:r>
            <w:proofErr w:type="spellEnd"/>
            <w:r w:rsidRPr="00345151">
              <w:rPr>
                <w:rFonts w:ascii="Comic Sans MS" w:hAnsi="Comic Sans MS"/>
                <w:sz w:val="16"/>
                <w:szCs w:val="16"/>
              </w:rPr>
              <w:t xml:space="preserve"> for the </w:t>
            </w:r>
            <w:r w:rsidRPr="00345151">
              <w:rPr>
                <w:rFonts w:ascii="Comic Sans MS" w:hAnsi="Comic Sans MS"/>
                <w:sz w:val="16"/>
                <w:szCs w:val="16"/>
              </w:rPr>
              <w:lastRenderedPageBreak/>
              <w:t>Broadband project.</w:t>
            </w:r>
            <w:r w:rsidR="00345151" w:rsidRPr="00345151">
              <w:rPr>
                <w:rFonts w:ascii="Comic Sans MS" w:hAnsi="Comic Sans MS"/>
                <w:sz w:val="16"/>
                <w:szCs w:val="16"/>
              </w:rPr>
              <w:t xml:space="preserve"> CB wou</w:t>
            </w:r>
            <w:r w:rsidR="00345151">
              <w:rPr>
                <w:rFonts w:ascii="Comic Sans MS" w:hAnsi="Comic Sans MS"/>
                <w:sz w:val="16"/>
                <w:szCs w:val="16"/>
              </w:rPr>
              <w:t>ld ask MS to arrange a PVG application</w:t>
            </w:r>
            <w:r w:rsidR="00345151" w:rsidRPr="00345151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B4856" w:rsidRPr="002B4856" w:rsidRDefault="00345151" w:rsidP="002B485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345151">
              <w:rPr>
                <w:rFonts w:ascii="Comic Sans MS" w:hAnsi="Comic Sans MS"/>
                <w:sz w:val="16"/>
                <w:szCs w:val="16"/>
              </w:rPr>
              <w:t>Bute Blacksmiths had</w:t>
            </w:r>
            <w:r w:rsidR="006A694A" w:rsidRPr="00345151">
              <w:rPr>
                <w:rFonts w:ascii="Comic Sans MS" w:hAnsi="Comic Sans MS"/>
                <w:sz w:val="16"/>
                <w:szCs w:val="16"/>
              </w:rPr>
              <w:t xml:space="preserve"> not yet produced their estimate</w:t>
            </w:r>
            <w:r w:rsidRPr="00345151">
              <w:rPr>
                <w:rFonts w:ascii="Comic Sans MS" w:hAnsi="Comic Sans MS"/>
                <w:sz w:val="16"/>
                <w:szCs w:val="16"/>
              </w:rPr>
              <w:t xml:space="preserve"> for the </w:t>
            </w:r>
            <w:proofErr w:type="spellStart"/>
            <w:r w:rsidRPr="00345151">
              <w:rPr>
                <w:rFonts w:ascii="Comic Sans MS" w:hAnsi="Comic Sans MS"/>
                <w:sz w:val="16"/>
                <w:szCs w:val="16"/>
              </w:rPr>
              <w:t>Colintraive</w:t>
            </w:r>
            <w:proofErr w:type="spellEnd"/>
            <w:r w:rsidRPr="00345151">
              <w:rPr>
                <w:rFonts w:ascii="Comic Sans MS" w:hAnsi="Comic Sans MS"/>
                <w:sz w:val="16"/>
                <w:szCs w:val="16"/>
              </w:rPr>
              <w:t xml:space="preserve"> Bridge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4C7A95" w:rsidRPr="004C7A95" w:rsidRDefault="002B4856" w:rsidP="004C7A9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MS had attended a Coastal Community Fund </w:t>
            </w:r>
            <w:r w:rsidR="006A694A" w:rsidRPr="002B4856">
              <w:rPr>
                <w:rFonts w:ascii="Comic Sans MS" w:hAnsi="Comic Sans MS"/>
                <w:sz w:val="16"/>
                <w:szCs w:val="16"/>
              </w:rPr>
              <w:t>Webinar</w:t>
            </w:r>
            <w:r>
              <w:rPr>
                <w:rFonts w:ascii="Comic Sans MS" w:hAnsi="Comic Sans MS"/>
                <w:sz w:val="16"/>
                <w:szCs w:val="16"/>
              </w:rPr>
              <w:t>; a</w:t>
            </w:r>
            <w:r w:rsidR="006A694A" w:rsidRPr="002B4856">
              <w:rPr>
                <w:rFonts w:ascii="Comic Sans MS" w:hAnsi="Comic Sans MS"/>
                <w:sz w:val="16"/>
                <w:szCs w:val="16"/>
              </w:rPr>
              <w:t xml:space="preserve">pplications </w:t>
            </w:r>
            <w:r>
              <w:rPr>
                <w:rFonts w:ascii="Comic Sans MS" w:hAnsi="Comic Sans MS"/>
                <w:sz w:val="16"/>
                <w:szCs w:val="16"/>
              </w:rPr>
              <w:t xml:space="preserve">were scheduled to </w:t>
            </w:r>
            <w:r w:rsidR="004C7A95">
              <w:rPr>
                <w:rFonts w:ascii="Comic Sans MS" w:hAnsi="Comic Sans MS"/>
                <w:sz w:val="16"/>
                <w:szCs w:val="16"/>
              </w:rPr>
              <w:t>open w/c</w:t>
            </w:r>
            <w:r w:rsidR="006A694A" w:rsidRPr="002B4856">
              <w:rPr>
                <w:rFonts w:ascii="Comic Sans MS" w:hAnsi="Comic Sans MS"/>
                <w:sz w:val="16"/>
                <w:szCs w:val="16"/>
              </w:rPr>
              <w:t xml:space="preserve"> 10</w:t>
            </w:r>
            <w:r w:rsidR="006A694A" w:rsidRPr="002B4856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="006A694A" w:rsidRPr="002B4856">
              <w:rPr>
                <w:rFonts w:ascii="Comic Sans MS" w:hAnsi="Comic Sans MS"/>
                <w:sz w:val="16"/>
                <w:szCs w:val="16"/>
              </w:rPr>
              <w:t xml:space="preserve"> February and</w:t>
            </w:r>
            <w:r w:rsidR="004C7A95">
              <w:rPr>
                <w:rFonts w:ascii="Comic Sans MS" w:hAnsi="Comic Sans MS"/>
                <w:sz w:val="16"/>
                <w:szCs w:val="16"/>
              </w:rPr>
              <w:t xml:space="preserve"> project criteria were a good match for the CW</w:t>
            </w:r>
            <w:r w:rsidR="006A694A" w:rsidRPr="002B4856">
              <w:rPr>
                <w:rFonts w:ascii="Comic Sans MS" w:hAnsi="Comic Sans MS"/>
                <w:sz w:val="16"/>
                <w:szCs w:val="16"/>
              </w:rPr>
              <w:t xml:space="preserve"> project. </w:t>
            </w:r>
          </w:p>
          <w:p w:rsidR="006A694A" w:rsidRPr="004C7A95" w:rsidRDefault="004C7A95" w:rsidP="004C7A9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Scottish Land Fund advised that</w:t>
            </w:r>
            <w:r w:rsidR="006A694A" w:rsidRPr="004C7A95">
              <w:rPr>
                <w:rFonts w:ascii="Comic Sans MS" w:hAnsi="Comic Sans MS"/>
                <w:sz w:val="16"/>
                <w:szCs w:val="16"/>
              </w:rPr>
              <w:t xml:space="preserve"> funding for the next year of the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forest</w:t>
            </w:r>
            <w:r w:rsidR="006A694A" w:rsidRPr="004C7A95">
              <w:rPr>
                <w:rFonts w:ascii="Comic Sans MS" w:hAnsi="Comic Sans MS"/>
                <w:sz w:val="16"/>
                <w:szCs w:val="16"/>
              </w:rPr>
              <w:t xml:space="preserve"> pro</w:t>
            </w:r>
            <w:r>
              <w:rPr>
                <w:rFonts w:ascii="Comic Sans MS" w:hAnsi="Comic Sans MS"/>
                <w:sz w:val="16"/>
                <w:szCs w:val="16"/>
              </w:rPr>
              <w:t>ject would be paid</w:t>
            </w:r>
            <w:r w:rsidR="006A694A" w:rsidRPr="004C7A95">
              <w:rPr>
                <w:rFonts w:ascii="Comic Sans MS" w:hAnsi="Comic Sans MS"/>
                <w:sz w:val="16"/>
                <w:szCs w:val="16"/>
              </w:rPr>
              <w:t xml:space="preserve"> in the next few d</w:t>
            </w:r>
            <w:r>
              <w:rPr>
                <w:rFonts w:ascii="Comic Sans MS" w:hAnsi="Comic Sans MS"/>
                <w:sz w:val="16"/>
                <w:szCs w:val="16"/>
              </w:rPr>
              <w:t>ays. The Year End Report had</w:t>
            </w:r>
            <w:r w:rsidR="006A694A" w:rsidRPr="004C7A95">
              <w:rPr>
                <w:rFonts w:ascii="Comic Sans MS" w:hAnsi="Comic Sans MS"/>
                <w:sz w:val="16"/>
                <w:szCs w:val="16"/>
              </w:rPr>
              <w:t xml:space="preserve"> been received for </w:t>
            </w:r>
            <w:r>
              <w:rPr>
                <w:rFonts w:ascii="Comic Sans MS" w:hAnsi="Comic Sans MS"/>
                <w:sz w:val="16"/>
                <w:szCs w:val="16"/>
              </w:rPr>
              <w:t>completion and MS and MC were working on it</w:t>
            </w:r>
            <w:r w:rsidR="006A694A" w:rsidRPr="004C7A95">
              <w:rPr>
                <w:rFonts w:ascii="Comic Sans MS" w:hAnsi="Comic Sans MS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sz w:val="16"/>
                <w:szCs w:val="16"/>
              </w:rPr>
              <w:t xml:space="preserve"> MS was awaiting a form from HIE to draw down their funding contribution.</w:t>
            </w:r>
            <w:r w:rsidR="006A694A" w:rsidRPr="004C7A9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Future funding of this post now needed to be considered.</w:t>
            </w:r>
          </w:p>
          <w:p w:rsidR="006A694A" w:rsidRPr="006A694A" w:rsidRDefault="006A694A" w:rsidP="007F00A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268FF" w:rsidRPr="00516EB3" w:rsidTr="005151BC">
        <w:trPr>
          <w:trHeight w:val="231"/>
        </w:trPr>
        <w:tc>
          <w:tcPr>
            <w:tcW w:w="1656" w:type="dxa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Correspondence:</w:t>
            </w:r>
          </w:p>
        </w:tc>
        <w:tc>
          <w:tcPr>
            <w:tcW w:w="6816" w:type="dxa"/>
          </w:tcPr>
          <w:p w:rsidR="003268FF" w:rsidRPr="006A694A" w:rsidRDefault="003268FF" w:rsidP="005151B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A694A">
              <w:rPr>
                <w:rFonts w:ascii="Comic Sans MS" w:hAnsi="Comic Sans MS" w:cs="Arial"/>
                <w:sz w:val="16"/>
                <w:szCs w:val="16"/>
              </w:rPr>
              <w:t>No correspondence had been received.</w:t>
            </w:r>
          </w:p>
        </w:tc>
        <w:tc>
          <w:tcPr>
            <w:tcW w:w="711" w:type="dxa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268FF" w:rsidRPr="00516EB3" w:rsidTr="005151BC">
        <w:trPr>
          <w:trHeight w:val="231"/>
        </w:trPr>
        <w:tc>
          <w:tcPr>
            <w:tcW w:w="1656" w:type="dxa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AOB</w:t>
            </w:r>
          </w:p>
        </w:tc>
        <w:tc>
          <w:tcPr>
            <w:tcW w:w="6816" w:type="dxa"/>
          </w:tcPr>
          <w:p w:rsidR="003268FF" w:rsidRPr="003268FF" w:rsidRDefault="003268FF" w:rsidP="003268FF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mic Sans MS" w:hAnsi="Comic Sans MS" w:cs="Arial"/>
                <w:sz w:val="16"/>
                <w:szCs w:val="16"/>
              </w:rPr>
              <w:t>AMcN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7F00AD">
              <w:rPr>
                <w:rFonts w:ascii="Comic Sans MS" w:hAnsi="Comic Sans MS" w:cs="Arial"/>
                <w:sz w:val="16"/>
                <w:szCs w:val="16"/>
              </w:rPr>
              <w:t xml:space="preserve"> raised</w:t>
            </w:r>
            <w:proofErr w:type="gramEnd"/>
            <w:r w:rsidR="007F00AD">
              <w:rPr>
                <w:rFonts w:ascii="Comic Sans MS" w:hAnsi="Comic Sans MS" w:cs="Arial"/>
                <w:sz w:val="16"/>
                <w:szCs w:val="16"/>
              </w:rPr>
              <w:t xml:space="preserve"> the possibility of pursuing the purchase of the former shop building as DT office space. It was agreed that MS should be asked to investigate this.</w:t>
            </w:r>
          </w:p>
          <w:p w:rsidR="003268FF" w:rsidRDefault="003268FF" w:rsidP="005151BC">
            <w:pPr>
              <w:pStyle w:val="ListParagraph"/>
              <w:rPr>
                <w:rFonts w:ascii="Comic Sans MS" w:hAnsi="Comic Sans MS" w:cs="Arial"/>
                <w:sz w:val="16"/>
                <w:szCs w:val="16"/>
              </w:rPr>
            </w:pPr>
          </w:p>
          <w:p w:rsidR="003268FF" w:rsidRDefault="003268FF" w:rsidP="005151BC">
            <w:pPr>
              <w:pStyle w:val="NoSpacing"/>
              <w:ind w:left="72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3268FF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268FF" w:rsidRDefault="007F00AD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MS</w:t>
            </w:r>
          </w:p>
          <w:p w:rsidR="003268FF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268FF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268FF" w:rsidRPr="00516EB3" w:rsidTr="005151BC">
        <w:trPr>
          <w:trHeight w:val="231"/>
        </w:trPr>
        <w:tc>
          <w:tcPr>
            <w:tcW w:w="1656" w:type="dxa"/>
          </w:tcPr>
          <w:p w:rsidR="003268FF" w:rsidRPr="0074133F" w:rsidRDefault="003268FF" w:rsidP="005151BC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74133F">
              <w:rPr>
                <w:rFonts w:ascii="Comic Sans MS" w:hAnsi="Comic Sans MS" w:cs="Arial"/>
                <w:b/>
                <w:sz w:val="16"/>
                <w:szCs w:val="16"/>
              </w:rPr>
              <w:t>Future Meeting</w:t>
            </w:r>
            <w:r w:rsidR="007F00AD">
              <w:rPr>
                <w:rFonts w:ascii="Comic Sans MS" w:hAnsi="Comic Sans MS" w:cs="Arial"/>
                <w:b/>
                <w:sz w:val="16"/>
                <w:szCs w:val="16"/>
              </w:rPr>
              <w:t>s</w:t>
            </w:r>
            <w:r w:rsidRPr="0074133F">
              <w:rPr>
                <w:rFonts w:ascii="Comic Sans MS" w:hAnsi="Comic Sans MS" w:cs="Arial"/>
                <w:b/>
                <w:sz w:val="16"/>
                <w:szCs w:val="16"/>
              </w:rPr>
              <w:t>:</w:t>
            </w:r>
          </w:p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3268FF" w:rsidRDefault="007F00AD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Next three m</w:t>
            </w:r>
            <w:r w:rsidR="003268FF">
              <w:rPr>
                <w:rFonts w:ascii="Comic Sans MS" w:hAnsi="Comic Sans MS"/>
                <w:sz w:val="16"/>
                <w:szCs w:val="16"/>
              </w:rPr>
              <w:t>eeting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s </w:t>
            </w:r>
            <w:r w:rsidR="003268FF">
              <w:rPr>
                <w:rFonts w:ascii="Comic Sans MS" w:hAnsi="Comic Sans MS"/>
                <w:sz w:val="16"/>
                <w:szCs w:val="16"/>
              </w:rPr>
              <w:t xml:space="preserve"> arranged as follows:</w:t>
            </w:r>
          </w:p>
          <w:p w:rsidR="003268FF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268FF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Sunday 2nd March 2014 at 14.30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Glendaruel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Hall.</w:t>
            </w:r>
          </w:p>
          <w:p w:rsidR="003268FF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24</w:t>
            </w:r>
            <w:r w:rsidRPr="003522C6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March 2014 at 16.30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Colintraive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Hall</w:t>
            </w:r>
          </w:p>
          <w:p w:rsidR="007F00AD" w:rsidRDefault="007F00AD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Sunday 13</w:t>
            </w:r>
            <w:r w:rsidRPr="007F00AD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April 2014 at </w:t>
            </w:r>
            <w:r>
              <w:rPr>
                <w:rFonts w:ascii="Comic Sans MS" w:hAnsi="Comic Sans MS"/>
                <w:sz w:val="16"/>
                <w:szCs w:val="16"/>
              </w:rPr>
              <w:t xml:space="preserve">14.30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Glendaruel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Hall.</w:t>
            </w:r>
          </w:p>
          <w:p w:rsidR="003268FF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268FF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268FF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268FF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268FF" w:rsidRDefault="007F00AD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meeting ended at 18.00</w:t>
            </w:r>
          </w:p>
          <w:p w:rsidR="003268FF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268FF" w:rsidRPr="00516EB3" w:rsidTr="005151BC">
        <w:trPr>
          <w:trHeight w:val="231"/>
        </w:trPr>
        <w:tc>
          <w:tcPr>
            <w:tcW w:w="1656" w:type="dxa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ADOPTION:    </w:t>
            </w:r>
          </w:p>
        </w:tc>
        <w:tc>
          <w:tcPr>
            <w:tcW w:w="6816" w:type="dxa"/>
          </w:tcPr>
          <w:p w:rsidR="003268FF" w:rsidRPr="00516EB3" w:rsidRDefault="003268FF" w:rsidP="005151BC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Proposed:</w:t>
            </w:r>
          </w:p>
          <w:p w:rsidR="003268FF" w:rsidRPr="00516EB3" w:rsidRDefault="003268FF" w:rsidP="005151BC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  <w:p w:rsidR="003268FF" w:rsidRPr="00516EB3" w:rsidRDefault="003268FF" w:rsidP="005151BC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                        </w:t>
            </w: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   </w:t>
            </w: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1" w:type="dxa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268FF" w:rsidRPr="00516EB3" w:rsidTr="005151BC">
        <w:trPr>
          <w:trHeight w:val="231"/>
        </w:trPr>
        <w:tc>
          <w:tcPr>
            <w:tcW w:w="1656" w:type="dxa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3268FF" w:rsidRPr="00516EB3" w:rsidRDefault="003268FF" w:rsidP="005151BC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Seconded:</w:t>
            </w:r>
          </w:p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268FF" w:rsidRPr="00516EB3" w:rsidTr="005151BC">
        <w:trPr>
          <w:trHeight w:val="231"/>
        </w:trPr>
        <w:tc>
          <w:tcPr>
            <w:tcW w:w="1656" w:type="dxa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3268FF" w:rsidRPr="00516EB3" w:rsidRDefault="003268FF" w:rsidP="005151BC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SIGNED:  </w:t>
            </w:r>
          </w:p>
          <w:p w:rsidR="003268FF" w:rsidRPr="00516EB3" w:rsidRDefault="003268FF" w:rsidP="005151BC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 xml:space="preserve">       </w:t>
            </w:r>
          </w:p>
        </w:tc>
        <w:tc>
          <w:tcPr>
            <w:tcW w:w="711" w:type="dxa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268FF" w:rsidRPr="00516EB3" w:rsidTr="005151BC">
        <w:trPr>
          <w:trHeight w:val="231"/>
        </w:trPr>
        <w:tc>
          <w:tcPr>
            <w:tcW w:w="1656" w:type="dxa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3268FF" w:rsidRPr="00516EB3" w:rsidRDefault="003268FF" w:rsidP="005151BC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Chairman:</w:t>
            </w:r>
          </w:p>
          <w:p w:rsidR="003268FF" w:rsidRPr="00516EB3" w:rsidRDefault="003268FF" w:rsidP="005151BC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  <w:p w:rsidR="003268FF" w:rsidRPr="00516EB3" w:rsidRDefault="003268FF" w:rsidP="005151BC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1" w:type="dxa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268FF" w:rsidRPr="00516EB3" w:rsidTr="005151BC">
        <w:trPr>
          <w:trHeight w:val="231"/>
        </w:trPr>
        <w:tc>
          <w:tcPr>
            <w:tcW w:w="1656" w:type="dxa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16" w:type="dxa"/>
          </w:tcPr>
          <w:p w:rsidR="003268FF" w:rsidRPr="00516EB3" w:rsidRDefault="003268FF" w:rsidP="005151BC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DATE:       </w:t>
            </w:r>
          </w:p>
          <w:p w:rsidR="003268FF" w:rsidRPr="00516EB3" w:rsidRDefault="003268FF" w:rsidP="005151BC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</w:tcPr>
          <w:p w:rsidR="003268FF" w:rsidRPr="00516EB3" w:rsidRDefault="003268FF" w:rsidP="005151B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C93A4A" w:rsidRDefault="00C93A4A"/>
    <w:sectPr w:rsidR="00C93A4A" w:rsidSect="00C93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9A5"/>
    <w:multiLevelType w:val="hybridMultilevel"/>
    <w:tmpl w:val="12A8F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B0291"/>
    <w:multiLevelType w:val="hybridMultilevel"/>
    <w:tmpl w:val="4472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33A57"/>
    <w:multiLevelType w:val="hybridMultilevel"/>
    <w:tmpl w:val="DAC2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3078E"/>
    <w:multiLevelType w:val="hybridMultilevel"/>
    <w:tmpl w:val="234ED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7009B9"/>
    <w:multiLevelType w:val="hybridMultilevel"/>
    <w:tmpl w:val="6074A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A7DBE"/>
    <w:multiLevelType w:val="hybridMultilevel"/>
    <w:tmpl w:val="890C3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E2B7D"/>
    <w:multiLevelType w:val="hybridMultilevel"/>
    <w:tmpl w:val="515CA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C84F47"/>
    <w:multiLevelType w:val="hybridMultilevel"/>
    <w:tmpl w:val="2990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D2AEE"/>
    <w:multiLevelType w:val="multilevel"/>
    <w:tmpl w:val="6E46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5536E9"/>
    <w:multiLevelType w:val="hybridMultilevel"/>
    <w:tmpl w:val="6876C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524"/>
    <w:rsid w:val="002B4856"/>
    <w:rsid w:val="003268FF"/>
    <w:rsid w:val="00345151"/>
    <w:rsid w:val="00457700"/>
    <w:rsid w:val="004C7A95"/>
    <w:rsid w:val="00584524"/>
    <w:rsid w:val="006A694A"/>
    <w:rsid w:val="007F00AD"/>
    <w:rsid w:val="009872B3"/>
    <w:rsid w:val="00C033A7"/>
    <w:rsid w:val="00C93A4A"/>
    <w:rsid w:val="00D9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52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26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2014-02-24T19:42:00Z</dcterms:created>
  <dcterms:modified xsi:type="dcterms:W3CDTF">2014-02-24T20:46:00Z</dcterms:modified>
</cp:coreProperties>
</file>