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28" w:type="dxa"/>
        <w:tblLayout w:type="fixed"/>
        <w:tblCellMar>
          <w:left w:w="10" w:type="dxa"/>
          <w:right w:w="10" w:type="dxa"/>
        </w:tblCellMar>
        <w:tblLook w:val="0000" w:firstRow="0" w:lastRow="0" w:firstColumn="0" w:lastColumn="0" w:noHBand="0" w:noVBand="0"/>
      </w:tblPr>
      <w:tblGrid>
        <w:gridCol w:w="1493"/>
        <w:gridCol w:w="32"/>
        <w:gridCol w:w="6677"/>
        <w:gridCol w:w="992"/>
      </w:tblGrid>
      <w:tr w:rsidR="00354439" w:rsidTr="008B3FEC">
        <w:trPr>
          <w:trHeight w:val="1140"/>
        </w:trPr>
        <w:tc>
          <w:tcPr>
            <w:tcW w:w="9194" w:type="dxa"/>
            <w:gridSpan w:val="4"/>
            <w:shd w:val="clear" w:color="000000" w:fill="FFFFFF"/>
            <w:tcMar>
              <w:left w:w="108" w:type="dxa"/>
              <w:right w:w="108" w:type="dxa"/>
            </w:tcMar>
          </w:tcPr>
          <w:p w:rsidR="00354439" w:rsidRDefault="00354439" w:rsidP="008B3FEC">
            <w:pPr>
              <w:spacing w:after="0" w:line="240" w:lineRule="auto"/>
              <w:jc w:val="center"/>
              <w:rPr>
                <w:rFonts w:ascii="Comic Sans MS" w:eastAsia="Comic Sans MS" w:hAnsi="Comic Sans MS" w:cs="Comic Sans MS"/>
              </w:rPr>
            </w:pPr>
            <w:bookmarkStart w:id="0" w:name="_GoBack"/>
            <w:bookmarkEnd w:id="0"/>
            <w:r>
              <w:rPr>
                <w:rFonts w:ascii="Comic Sans MS" w:eastAsia="Comic Sans MS" w:hAnsi="Comic Sans MS" w:cs="Comic Sans MS"/>
              </w:rPr>
              <w:t>Minute of Meeting of Colintraive and Glendaruel Development Trust Board</w:t>
            </w:r>
          </w:p>
          <w:p w:rsidR="00354439" w:rsidRPr="006A07F7" w:rsidRDefault="00354439" w:rsidP="008B3FEC">
            <w:pPr>
              <w:spacing w:after="0" w:line="240" w:lineRule="auto"/>
              <w:jc w:val="center"/>
              <w:rPr>
                <w:rFonts w:ascii="Comic Sans MS" w:eastAsia="Comic Sans MS" w:hAnsi="Comic Sans MS" w:cs="Comic Sans MS"/>
              </w:rPr>
            </w:pPr>
            <w:r>
              <w:rPr>
                <w:rFonts w:ascii="Comic Sans MS" w:eastAsia="Comic Sans MS" w:hAnsi="Comic Sans MS" w:cs="Comic Sans MS"/>
              </w:rPr>
              <w:t xml:space="preserve"> Thursday 17th December 2015; 15.00; Glendaruel Hall</w:t>
            </w:r>
          </w:p>
        </w:tc>
      </w:tr>
      <w:tr w:rsidR="00354439" w:rsidTr="008B3FEC">
        <w:trPr>
          <w:trHeight w:val="234"/>
        </w:trPr>
        <w:tc>
          <w:tcPr>
            <w:tcW w:w="1525" w:type="dxa"/>
            <w:gridSpan w:val="2"/>
            <w:shd w:val="clear" w:color="000000" w:fill="FFFFFF"/>
            <w:tcMar>
              <w:left w:w="108" w:type="dxa"/>
              <w:right w:w="108" w:type="dxa"/>
            </w:tcMar>
          </w:tcPr>
          <w:p w:rsidR="00354439" w:rsidRDefault="00354439" w:rsidP="008B3FEC">
            <w:pPr>
              <w:spacing w:after="0" w:line="240" w:lineRule="auto"/>
            </w:pPr>
            <w:r>
              <w:rPr>
                <w:rFonts w:ascii="Comic Sans MS" w:eastAsia="Comic Sans MS" w:hAnsi="Comic Sans MS" w:cs="Comic Sans MS"/>
                <w:b/>
                <w:sz w:val="16"/>
              </w:rPr>
              <w:t>Present:</w:t>
            </w:r>
          </w:p>
        </w:tc>
        <w:tc>
          <w:tcPr>
            <w:tcW w:w="7669" w:type="dxa"/>
            <w:gridSpan w:val="2"/>
            <w:shd w:val="clear" w:color="000000" w:fill="FFFFFF"/>
            <w:tcMar>
              <w:left w:w="108" w:type="dxa"/>
              <w:right w:w="108" w:type="dxa"/>
            </w:tcMar>
          </w:tcPr>
          <w:p w:rsidR="00354439" w:rsidRDefault="009151E4" w:rsidP="009151E4">
            <w:pPr>
              <w:spacing w:after="0" w:line="240" w:lineRule="auto"/>
              <w:rPr>
                <w:rFonts w:ascii="Calibri" w:eastAsia="Calibri" w:hAnsi="Calibri" w:cs="Calibri"/>
              </w:rPr>
            </w:pPr>
            <w:r>
              <w:rPr>
                <w:rFonts w:ascii="Comic Sans MS" w:eastAsia="Comic Sans MS" w:hAnsi="Comic Sans MS" w:cs="Comic Sans MS"/>
                <w:sz w:val="16"/>
              </w:rPr>
              <w:t xml:space="preserve">Charles Dixon-Spain (CDS); John Shiveral (JS);Sue Read (SR) </w:t>
            </w:r>
            <w:r w:rsidR="00354439">
              <w:rPr>
                <w:rFonts w:ascii="Comic Sans MS" w:eastAsia="Comic Sans MS" w:hAnsi="Comic Sans MS" w:cs="Comic Sans MS"/>
                <w:sz w:val="16"/>
              </w:rPr>
              <w:t xml:space="preserve">; Sandra Wilson (SW); Jim </w:t>
            </w:r>
            <w:proofErr w:type="spellStart"/>
            <w:r w:rsidR="00354439">
              <w:rPr>
                <w:rFonts w:ascii="Comic Sans MS" w:eastAsia="Comic Sans MS" w:hAnsi="Comic Sans MS" w:cs="Comic Sans MS"/>
                <w:sz w:val="16"/>
              </w:rPr>
              <w:t>McLuckie</w:t>
            </w:r>
            <w:proofErr w:type="spellEnd"/>
            <w:r w:rsidR="00354439">
              <w:rPr>
                <w:rFonts w:ascii="Comic Sans MS" w:eastAsia="Comic Sans MS" w:hAnsi="Comic Sans MS" w:cs="Comic Sans MS"/>
                <w:sz w:val="16"/>
              </w:rPr>
              <w:t xml:space="preserve"> (</w:t>
            </w:r>
            <w:proofErr w:type="spellStart"/>
            <w:r w:rsidR="00354439">
              <w:rPr>
                <w:rFonts w:ascii="Comic Sans MS" w:eastAsia="Comic Sans MS" w:hAnsi="Comic Sans MS" w:cs="Comic Sans MS"/>
                <w:sz w:val="16"/>
              </w:rPr>
              <w:t>JMcL</w:t>
            </w:r>
            <w:proofErr w:type="spellEnd"/>
            <w:r w:rsidR="00354439">
              <w:rPr>
                <w:rFonts w:ascii="Comic Sans MS" w:eastAsia="Comic Sans MS" w:hAnsi="Comic Sans MS" w:cs="Comic Sans MS"/>
                <w:sz w:val="16"/>
              </w:rPr>
              <w:t>); Cathy Grant (CG)</w:t>
            </w:r>
          </w:p>
        </w:tc>
      </w:tr>
      <w:tr w:rsidR="00354439" w:rsidTr="008B3FEC">
        <w:trPr>
          <w:trHeight w:val="231"/>
        </w:trPr>
        <w:tc>
          <w:tcPr>
            <w:tcW w:w="1525" w:type="dxa"/>
            <w:gridSpan w:val="2"/>
            <w:shd w:val="clear" w:color="000000" w:fill="FFFFFF"/>
            <w:tcMar>
              <w:left w:w="108" w:type="dxa"/>
              <w:right w:w="108" w:type="dxa"/>
            </w:tcMar>
          </w:tcPr>
          <w:p w:rsidR="00354439" w:rsidRDefault="00354439" w:rsidP="008B3FEC">
            <w:pPr>
              <w:spacing w:after="0" w:line="240" w:lineRule="auto"/>
            </w:pPr>
            <w:r>
              <w:rPr>
                <w:rFonts w:ascii="Comic Sans MS" w:eastAsia="Comic Sans MS" w:hAnsi="Comic Sans MS" w:cs="Comic Sans MS"/>
                <w:b/>
                <w:sz w:val="16"/>
              </w:rPr>
              <w:t>In attendance:</w:t>
            </w:r>
          </w:p>
        </w:tc>
        <w:tc>
          <w:tcPr>
            <w:tcW w:w="7669" w:type="dxa"/>
            <w:gridSpan w:val="2"/>
            <w:shd w:val="clear" w:color="000000" w:fill="FFFFFF"/>
            <w:tcMar>
              <w:left w:w="108" w:type="dxa"/>
              <w:right w:w="108" w:type="dxa"/>
            </w:tcMar>
          </w:tcPr>
          <w:p w:rsidR="009151E4" w:rsidRDefault="00354439" w:rsidP="009151E4">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Margaret Shields (MS); </w:t>
            </w:r>
            <w:r w:rsidR="009151E4">
              <w:rPr>
                <w:rFonts w:ascii="Comic Sans MS" w:eastAsia="Comic Sans MS" w:hAnsi="Comic Sans MS" w:cs="Comic Sans MS"/>
                <w:sz w:val="16"/>
              </w:rPr>
              <w:t>Eamon King (EK); Sara Maclean (</w:t>
            </w:r>
            <w:proofErr w:type="spellStart"/>
            <w:r w:rsidR="009151E4">
              <w:rPr>
                <w:rFonts w:ascii="Comic Sans MS" w:eastAsia="Comic Sans MS" w:hAnsi="Comic Sans MS" w:cs="Comic Sans MS"/>
                <w:sz w:val="16"/>
              </w:rPr>
              <w:t>SMcL</w:t>
            </w:r>
            <w:proofErr w:type="spellEnd"/>
            <w:r w:rsidR="009151E4">
              <w:rPr>
                <w:rFonts w:ascii="Comic Sans MS" w:eastAsia="Comic Sans MS" w:hAnsi="Comic Sans MS" w:cs="Comic Sans MS"/>
                <w:sz w:val="16"/>
              </w:rPr>
              <w:t>)</w:t>
            </w:r>
          </w:p>
          <w:p w:rsidR="00354439" w:rsidRDefault="00354439" w:rsidP="009151E4">
            <w:pPr>
              <w:spacing w:after="0" w:line="240" w:lineRule="auto"/>
              <w:rPr>
                <w:rFonts w:ascii="Calibri" w:eastAsia="Calibri" w:hAnsi="Calibri" w:cs="Calibri"/>
              </w:rPr>
            </w:pPr>
          </w:p>
        </w:tc>
      </w:tr>
      <w:tr w:rsidR="00354439" w:rsidTr="008B3FEC">
        <w:trPr>
          <w:trHeight w:val="231"/>
        </w:trPr>
        <w:tc>
          <w:tcPr>
            <w:tcW w:w="1525" w:type="dxa"/>
            <w:gridSpan w:val="2"/>
            <w:shd w:val="clear" w:color="000000" w:fill="FFFFFF"/>
            <w:tcMar>
              <w:left w:w="108" w:type="dxa"/>
              <w:right w:w="108" w:type="dxa"/>
            </w:tcMar>
          </w:tcPr>
          <w:p w:rsidR="00354439" w:rsidRDefault="00354439" w:rsidP="008B3FEC">
            <w:pPr>
              <w:spacing w:after="0" w:line="240" w:lineRule="auto"/>
            </w:pPr>
            <w:r>
              <w:rPr>
                <w:rFonts w:ascii="Comic Sans MS" w:eastAsia="Comic Sans MS" w:hAnsi="Comic Sans MS" w:cs="Comic Sans MS"/>
                <w:b/>
                <w:sz w:val="16"/>
              </w:rPr>
              <w:t>Apologies:</w:t>
            </w:r>
          </w:p>
        </w:tc>
        <w:tc>
          <w:tcPr>
            <w:tcW w:w="7669" w:type="dxa"/>
            <w:gridSpan w:val="2"/>
            <w:shd w:val="clear" w:color="000000" w:fill="FFFFFF"/>
            <w:tcMar>
              <w:left w:w="108" w:type="dxa"/>
              <w:right w:w="108" w:type="dxa"/>
            </w:tcMar>
          </w:tcPr>
          <w:p w:rsidR="00354439" w:rsidRPr="006A07F7" w:rsidRDefault="009151E4" w:rsidP="009151E4">
            <w:pPr>
              <w:spacing w:after="0" w:line="240" w:lineRule="auto"/>
              <w:rPr>
                <w:rFonts w:ascii="Comic Sans MS" w:eastAsia="Comic Sans MS" w:hAnsi="Comic Sans MS" w:cs="Comic Sans MS"/>
                <w:sz w:val="16"/>
              </w:rPr>
            </w:pPr>
            <w:r>
              <w:rPr>
                <w:rFonts w:ascii="Comic Sans MS" w:eastAsia="Comic Sans MS" w:hAnsi="Comic Sans MS" w:cs="Comic Sans MS"/>
                <w:sz w:val="16"/>
              </w:rPr>
              <w:t>Alex McNaughton (</w:t>
            </w:r>
            <w:proofErr w:type="spellStart"/>
            <w:r>
              <w:rPr>
                <w:rFonts w:ascii="Comic Sans MS" w:eastAsia="Comic Sans MS" w:hAnsi="Comic Sans MS" w:cs="Comic Sans MS"/>
                <w:sz w:val="16"/>
              </w:rPr>
              <w:t>AMcN</w:t>
            </w:r>
            <w:proofErr w:type="spellEnd"/>
            <w:r>
              <w:rPr>
                <w:rFonts w:ascii="Comic Sans MS" w:eastAsia="Comic Sans MS" w:hAnsi="Comic Sans MS" w:cs="Comic Sans MS"/>
                <w:sz w:val="16"/>
              </w:rPr>
              <w:t>); Charlie Collins (CC); Stewart Miller (SM); Michael Kaufmann (MK); Colin Boyd (CB)</w:t>
            </w:r>
          </w:p>
        </w:tc>
      </w:tr>
      <w:tr w:rsidR="00354439" w:rsidTr="008B3FEC">
        <w:trPr>
          <w:trHeight w:val="231"/>
        </w:trPr>
        <w:tc>
          <w:tcPr>
            <w:tcW w:w="9194" w:type="dxa"/>
            <w:gridSpan w:val="4"/>
            <w:shd w:val="clear" w:color="000000" w:fill="FFFFFF"/>
            <w:tcMar>
              <w:left w:w="108" w:type="dxa"/>
              <w:right w:w="108" w:type="dxa"/>
            </w:tcMar>
          </w:tcPr>
          <w:p w:rsidR="00354439" w:rsidRDefault="00354439" w:rsidP="008B3FEC">
            <w:pPr>
              <w:spacing w:after="0" w:line="240" w:lineRule="auto"/>
            </w:pPr>
          </w:p>
        </w:tc>
      </w:tr>
      <w:tr w:rsidR="00354439" w:rsidTr="008B3FEC">
        <w:trPr>
          <w:trHeight w:val="104"/>
        </w:trPr>
        <w:tc>
          <w:tcPr>
            <w:tcW w:w="1493" w:type="dxa"/>
            <w:shd w:val="clear" w:color="000000" w:fill="FFFFFF"/>
            <w:tcMar>
              <w:left w:w="108" w:type="dxa"/>
              <w:right w:w="108" w:type="dxa"/>
            </w:tcMar>
          </w:tcPr>
          <w:p w:rsidR="00354439" w:rsidRDefault="00354439" w:rsidP="008B3FEC">
            <w:pPr>
              <w:spacing w:after="0" w:line="240" w:lineRule="auto"/>
            </w:pPr>
            <w:r>
              <w:rPr>
                <w:rFonts w:ascii="Comic Sans MS" w:eastAsia="Comic Sans MS" w:hAnsi="Comic Sans MS" w:cs="Comic Sans MS"/>
                <w:b/>
                <w:sz w:val="16"/>
              </w:rPr>
              <w:t>Previous minute:</w:t>
            </w:r>
          </w:p>
        </w:tc>
        <w:tc>
          <w:tcPr>
            <w:tcW w:w="6709" w:type="dxa"/>
            <w:gridSpan w:val="2"/>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sz w:val="16"/>
              </w:rPr>
            </w:pPr>
            <w:r>
              <w:rPr>
                <w:rFonts w:ascii="Comic Sans MS" w:eastAsia="Comic Sans MS" w:hAnsi="Comic Sans MS" w:cs="Comic Sans MS"/>
                <w:sz w:val="16"/>
              </w:rPr>
              <w:t>The draft minute of t</w:t>
            </w:r>
            <w:r w:rsidR="009151E4">
              <w:rPr>
                <w:rFonts w:ascii="Comic Sans MS" w:eastAsia="Comic Sans MS" w:hAnsi="Comic Sans MS" w:cs="Comic Sans MS"/>
                <w:sz w:val="16"/>
              </w:rPr>
              <w:t>he previous meeting (19</w:t>
            </w:r>
            <w:r w:rsidR="009151E4" w:rsidRPr="009151E4">
              <w:rPr>
                <w:rFonts w:ascii="Comic Sans MS" w:eastAsia="Comic Sans MS" w:hAnsi="Comic Sans MS" w:cs="Comic Sans MS"/>
                <w:sz w:val="16"/>
                <w:vertAlign w:val="superscript"/>
              </w:rPr>
              <w:t>th</w:t>
            </w:r>
            <w:r w:rsidR="009151E4">
              <w:rPr>
                <w:rFonts w:ascii="Comic Sans MS" w:eastAsia="Comic Sans MS" w:hAnsi="Comic Sans MS" w:cs="Comic Sans MS"/>
                <w:sz w:val="16"/>
              </w:rPr>
              <w:t xml:space="preserve"> November</w:t>
            </w:r>
            <w:r>
              <w:rPr>
                <w:rFonts w:ascii="Comic Sans MS" w:eastAsia="Comic Sans MS" w:hAnsi="Comic Sans MS" w:cs="Comic Sans MS"/>
                <w:sz w:val="16"/>
              </w:rPr>
              <w:t xml:space="preserve"> 201</w:t>
            </w:r>
            <w:r w:rsidR="009151E4">
              <w:rPr>
                <w:rFonts w:ascii="Comic Sans MS" w:eastAsia="Comic Sans MS" w:hAnsi="Comic Sans MS" w:cs="Comic Sans MS"/>
                <w:sz w:val="16"/>
              </w:rPr>
              <w:t xml:space="preserve">5), was approved (proposed by </w:t>
            </w:r>
            <w:proofErr w:type="spellStart"/>
            <w:r w:rsidR="009151E4">
              <w:rPr>
                <w:rFonts w:ascii="Comic Sans MS" w:eastAsia="Comic Sans MS" w:hAnsi="Comic Sans MS" w:cs="Comic Sans MS"/>
                <w:sz w:val="16"/>
              </w:rPr>
              <w:t>JMcL</w:t>
            </w:r>
            <w:proofErr w:type="spellEnd"/>
            <w:r>
              <w:rPr>
                <w:rFonts w:ascii="Comic Sans MS" w:eastAsia="Comic Sans MS" w:hAnsi="Comic Sans MS" w:cs="Comic Sans MS"/>
                <w:sz w:val="16"/>
              </w:rPr>
              <w:t>; seconded by CG).</w:t>
            </w:r>
          </w:p>
          <w:p w:rsidR="00354439" w:rsidRDefault="00354439" w:rsidP="008B3FEC">
            <w:pPr>
              <w:spacing w:after="0" w:line="240" w:lineRule="auto"/>
            </w:pPr>
          </w:p>
        </w:tc>
        <w:tc>
          <w:tcPr>
            <w:tcW w:w="992"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r>
      <w:tr w:rsidR="00354439" w:rsidTr="008B3FEC">
        <w:trPr>
          <w:trHeight w:val="104"/>
        </w:trPr>
        <w:tc>
          <w:tcPr>
            <w:tcW w:w="1493" w:type="dxa"/>
            <w:shd w:val="clear" w:color="000000" w:fill="FFFFFF"/>
            <w:tcMar>
              <w:left w:w="108" w:type="dxa"/>
              <w:right w:w="108" w:type="dxa"/>
            </w:tcMar>
          </w:tcPr>
          <w:p w:rsidR="00354439" w:rsidRPr="002A6DA6" w:rsidRDefault="00354439" w:rsidP="008B3FEC">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Matters Arising:</w:t>
            </w:r>
          </w:p>
        </w:tc>
        <w:tc>
          <w:tcPr>
            <w:tcW w:w="6709" w:type="dxa"/>
            <w:gridSpan w:val="2"/>
            <w:shd w:val="clear" w:color="000000" w:fill="FFFFFF"/>
            <w:tcMar>
              <w:left w:w="108" w:type="dxa"/>
              <w:right w:w="108" w:type="dxa"/>
            </w:tcMar>
          </w:tcPr>
          <w:p w:rsidR="00354439" w:rsidRDefault="009151E4" w:rsidP="008B3FEC">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Public toilets issue covered below</w:t>
            </w:r>
            <w:r w:rsidR="00354439" w:rsidRPr="002A6DA6">
              <w:rPr>
                <w:rFonts w:ascii="Comic Sans MS" w:hAnsi="Comic Sans MS"/>
                <w:sz w:val="16"/>
                <w:szCs w:val="16"/>
              </w:rPr>
              <w:t>.</w:t>
            </w:r>
          </w:p>
          <w:p w:rsidR="00354439" w:rsidRPr="002A6DA6" w:rsidRDefault="00354439" w:rsidP="008B3FEC">
            <w:pPr>
              <w:pStyle w:val="ListParagraph"/>
              <w:spacing w:after="0" w:line="240" w:lineRule="auto"/>
              <w:ind w:left="360"/>
              <w:rPr>
                <w:rFonts w:ascii="Comic Sans MS" w:hAnsi="Comic Sans MS"/>
                <w:sz w:val="16"/>
                <w:szCs w:val="16"/>
              </w:rPr>
            </w:pPr>
          </w:p>
        </w:tc>
        <w:tc>
          <w:tcPr>
            <w:tcW w:w="992" w:type="dxa"/>
            <w:shd w:val="clear" w:color="000000" w:fill="FFFFFF"/>
            <w:tcMar>
              <w:left w:w="108" w:type="dxa"/>
              <w:right w:w="108" w:type="dxa"/>
            </w:tcMar>
          </w:tcPr>
          <w:p w:rsidR="00354439" w:rsidRDefault="00354439" w:rsidP="008B3FEC">
            <w:pPr>
              <w:spacing w:after="0" w:line="240" w:lineRule="auto"/>
            </w:pPr>
          </w:p>
        </w:tc>
      </w:tr>
      <w:tr w:rsidR="00354439" w:rsidTr="008B3FEC">
        <w:trPr>
          <w:trHeight w:val="104"/>
        </w:trPr>
        <w:tc>
          <w:tcPr>
            <w:tcW w:w="1493" w:type="dxa"/>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Finance and Administration:</w:t>
            </w:r>
          </w:p>
          <w:p w:rsidR="00354439" w:rsidRDefault="00354439" w:rsidP="008B3FEC">
            <w:pPr>
              <w:spacing w:after="0" w:line="240" w:lineRule="auto"/>
            </w:pPr>
          </w:p>
        </w:tc>
        <w:tc>
          <w:tcPr>
            <w:tcW w:w="6709" w:type="dxa"/>
            <w:gridSpan w:val="2"/>
            <w:shd w:val="clear" w:color="000000" w:fill="FFFFFF"/>
            <w:tcMar>
              <w:left w:w="108" w:type="dxa"/>
              <w:right w:w="108" w:type="dxa"/>
            </w:tcMar>
          </w:tcPr>
          <w:p w:rsidR="00354439" w:rsidRDefault="00354439" w:rsidP="008B3FEC">
            <w:pPr>
              <w:spacing w:after="0" w:line="240" w:lineRule="auto"/>
              <w:rPr>
                <w:rFonts w:ascii="Comic Sans MS" w:hAnsi="Comic Sans MS"/>
                <w:sz w:val="16"/>
                <w:szCs w:val="16"/>
              </w:rPr>
            </w:pPr>
            <w:r>
              <w:rPr>
                <w:rFonts w:ascii="Comic Sans MS" w:hAnsi="Comic Sans MS"/>
                <w:sz w:val="16"/>
                <w:szCs w:val="16"/>
              </w:rPr>
              <w:t>MS circulated a report by e-mail prior to the meeting. The following was agreed/discussed:</w:t>
            </w:r>
          </w:p>
          <w:p w:rsidR="00354439" w:rsidRDefault="00354439" w:rsidP="008B3FEC">
            <w:pPr>
              <w:spacing w:after="0" w:line="240" w:lineRule="auto"/>
              <w:rPr>
                <w:rFonts w:ascii="Comic Sans MS" w:hAnsi="Comic Sans MS"/>
                <w:sz w:val="16"/>
                <w:szCs w:val="16"/>
              </w:rPr>
            </w:pPr>
          </w:p>
          <w:p w:rsidR="00354439" w:rsidRDefault="005C53AB" w:rsidP="009151E4">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 xml:space="preserve">Income and expenditure report was signed by CDS and </w:t>
            </w:r>
            <w:proofErr w:type="spellStart"/>
            <w:r>
              <w:rPr>
                <w:rFonts w:ascii="Comic Sans MS" w:hAnsi="Comic Sans MS"/>
                <w:sz w:val="16"/>
                <w:szCs w:val="16"/>
              </w:rPr>
              <w:t>JMcL</w:t>
            </w:r>
            <w:proofErr w:type="spellEnd"/>
          </w:p>
          <w:p w:rsidR="005C53AB" w:rsidRDefault="005C53AB" w:rsidP="009151E4">
            <w:pPr>
              <w:pStyle w:val="ListParagraph"/>
              <w:numPr>
                <w:ilvl w:val="0"/>
                <w:numId w:val="3"/>
              </w:numPr>
              <w:spacing w:after="0" w:line="240" w:lineRule="auto"/>
              <w:rPr>
                <w:rFonts w:ascii="Comic Sans MS" w:hAnsi="Comic Sans MS"/>
                <w:sz w:val="16"/>
                <w:szCs w:val="16"/>
              </w:rPr>
            </w:pPr>
            <w:r>
              <w:rPr>
                <w:rFonts w:ascii="Comic Sans MS" w:hAnsi="Comic Sans MS"/>
                <w:sz w:val="16"/>
                <w:szCs w:val="16"/>
              </w:rPr>
              <w:t>MS had contacted David Rennie to register CGDT’s interest in the public toilets. It was agreed that care must be taken to ensure any subsequent contract did not result in liability for CGDT.</w:t>
            </w:r>
          </w:p>
          <w:p w:rsidR="005C53AB" w:rsidRPr="008E4616" w:rsidRDefault="005C53AB" w:rsidP="005C53AB">
            <w:pPr>
              <w:pStyle w:val="ListParagraph"/>
              <w:spacing w:after="0" w:line="240" w:lineRule="auto"/>
              <w:ind w:left="360"/>
              <w:rPr>
                <w:rFonts w:ascii="Comic Sans MS" w:hAnsi="Comic Sans MS"/>
                <w:sz w:val="16"/>
                <w:szCs w:val="16"/>
              </w:rPr>
            </w:pPr>
          </w:p>
        </w:tc>
        <w:tc>
          <w:tcPr>
            <w:tcW w:w="992" w:type="dxa"/>
            <w:shd w:val="clear" w:color="000000" w:fill="FFFFFF"/>
            <w:tcMar>
              <w:left w:w="108" w:type="dxa"/>
              <w:right w:w="108" w:type="dxa"/>
            </w:tcMar>
          </w:tcPr>
          <w:p w:rsidR="00354439" w:rsidRDefault="00354439" w:rsidP="008B3FEC">
            <w:pPr>
              <w:spacing w:after="0" w:line="240" w:lineRule="auto"/>
            </w:pPr>
          </w:p>
          <w:p w:rsidR="00354439" w:rsidRDefault="00354439" w:rsidP="008B3FEC">
            <w:pPr>
              <w:spacing w:after="0" w:line="240" w:lineRule="auto"/>
            </w:pPr>
          </w:p>
          <w:p w:rsidR="00354439" w:rsidRDefault="00354439" w:rsidP="008B3FEC">
            <w:pPr>
              <w:spacing w:after="0" w:line="240" w:lineRule="auto"/>
            </w:pPr>
          </w:p>
          <w:p w:rsidR="00354439" w:rsidRDefault="00354439" w:rsidP="008B3FEC">
            <w:pPr>
              <w:spacing w:after="0" w:line="240" w:lineRule="auto"/>
              <w:rPr>
                <w:rFonts w:ascii="Comic Sans MS" w:hAnsi="Comic Sans MS"/>
                <w:sz w:val="16"/>
                <w:szCs w:val="16"/>
              </w:rPr>
            </w:pPr>
          </w:p>
          <w:p w:rsidR="00354439" w:rsidRDefault="00354439" w:rsidP="008B3FEC">
            <w:pPr>
              <w:spacing w:after="0" w:line="240" w:lineRule="auto"/>
              <w:rPr>
                <w:rFonts w:ascii="Comic Sans MS" w:hAnsi="Comic Sans MS"/>
                <w:sz w:val="16"/>
                <w:szCs w:val="16"/>
              </w:rPr>
            </w:pPr>
          </w:p>
          <w:p w:rsidR="00354439" w:rsidRDefault="00354439" w:rsidP="008B3FEC">
            <w:pPr>
              <w:spacing w:after="0" w:line="240" w:lineRule="auto"/>
              <w:rPr>
                <w:rFonts w:ascii="Comic Sans MS" w:hAnsi="Comic Sans MS"/>
                <w:sz w:val="16"/>
                <w:szCs w:val="16"/>
              </w:rPr>
            </w:pPr>
          </w:p>
          <w:p w:rsidR="00354439" w:rsidRPr="00C73858" w:rsidRDefault="00354439" w:rsidP="008B3FEC">
            <w:pPr>
              <w:spacing w:after="0" w:line="240" w:lineRule="auto"/>
              <w:rPr>
                <w:rFonts w:ascii="Comic Sans MS" w:hAnsi="Comic Sans MS"/>
                <w:sz w:val="16"/>
                <w:szCs w:val="16"/>
              </w:rPr>
            </w:pPr>
          </w:p>
        </w:tc>
      </w:tr>
      <w:tr w:rsidR="005C53AB" w:rsidTr="008B3FEC">
        <w:trPr>
          <w:trHeight w:val="104"/>
        </w:trPr>
        <w:tc>
          <w:tcPr>
            <w:tcW w:w="1493" w:type="dxa"/>
            <w:shd w:val="clear" w:color="000000" w:fill="FFFFFF"/>
            <w:tcMar>
              <w:left w:w="108" w:type="dxa"/>
              <w:right w:w="108" w:type="dxa"/>
            </w:tcMar>
          </w:tcPr>
          <w:p w:rsidR="005C53AB" w:rsidRDefault="005C53AB" w:rsidP="008B3FEC">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Clachan Hub Project:</w:t>
            </w:r>
          </w:p>
        </w:tc>
        <w:tc>
          <w:tcPr>
            <w:tcW w:w="6709" w:type="dxa"/>
            <w:gridSpan w:val="2"/>
            <w:shd w:val="clear" w:color="000000" w:fill="FFFFFF"/>
            <w:tcMar>
              <w:left w:w="108" w:type="dxa"/>
              <w:right w:w="108" w:type="dxa"/>
            </w:tcMar>
          </w:tcPr>
          <w:p w:rsidR="005C53AB" w:rsidRDefault="005C53AB" w:rsidP="008B3FEC">
            <w:pPr>
              <w:spacing w:after="0" w:line="240" w:lineRule="auto"/>
              <w:rPr>
                <w:rFonts w:ascii="Comic Sans MS" w:hAnsi="Comic Sans MS"/>
                <w:sz w:val="16"/>
                <w:szCs w:val="16"/>
              </w:rPr>
            </w:pPr>
            <w:proofErr w:type="spellStart"/>
            <w:r>
              <w:rPr>
                <w:rFonts w:ascii="Comic Sans MS" w:hAnsi="Comic Sans MS"/>
                <w:sz w:val="16"/>
                <w:szCs w:val="16"/>
              </w:rPr>
              <w:t>SMcL</w:t>
            </w:r>
            <w:proofErr w:type="spellEnd"/>
            <w:r>
              <w:rPr>
                <w:rFonts w:ascii="Comic Sans MS" w:hAnsi="Comic Sans MS"/>
                <w:sz w:val="16"/>
                <w:szCs w:val="16"/>
              </w:rPr>
              <w:t xml:space="preserve"> reported progress and the following was discussed/agreed:</w:t>
            </w:r>
          </w:p>
          <w:p w:rsidR="003F6F99" w:rsidRDefault="003F6F99" w:rsidP="008B3FEC">
            <w:pPr>
              <w:spacing w:after="0" w:line="240" w:lineRule="auto"/>
              <w:rPr>
                <w:rFonts w:ascii="Comic Sans MS" w:hAnsi="Comic Sans MS"/>
                <w:sz w:val="16"/>
                <w:szCs w:val="16"/>
              </w:rPr>
            </w:pPr>
          </w:p>
          <w:p w:rsidR="005C53AB" w:rsidRPr="003F6F99" w:rsidRDefault="005C53AB" w:rsidP="003F6F99">
            <w:pPr>
              <w:pStyle w:val="ListParagraph"/>
              <w:numPr>
                <w:ilvl w:val="0"/>
                <w:numId w:val="4"/>
              </w:numPr>
              <w:spacing w:after="0" w:line="240" w:lineRule="auto"/>
              <w:rPr>
                <w:rFonts w:ascii="Comic Sans MS" w:hAnsi="Comic Sans MS"/>
                <w:sz w:val="16"/>
                <w:szCs w:val="16"/>
              </w:rPr>
            </w:pPr>
            <w:r w:rsidRPr="003F6F99">
              <w:rPr>
                <w:rFonts w:ascii="Comic Sans MS" w:hAnsi="Comic Sans MS"/>
                <w:sz w:val="16"/>
                <w:szCs w:val="16"/>
              </w:rPr>
              <w:t>Some re-working of the appraisal documents was necessary to reflect information from the community meetings, ownership and conflict.</w:t>
            </w:r>
          </w:p>
          <w:p w:rsidR="005C53AB" w:rsidRPr="003F6F99" w:rsidRDefault="005C53AB" w:rsidP="003F6F99">
            <w:pPr>
              <w:pStyle w:val="ListParagraph"/>
              <w:numPr>
                <w:ilvl w:val="0"/>
                <w:numId w:val="4"/>
              </w:numPr>
              <w:spacing w:after="0" w:line="240" w:lineRule="auto"/>
              <w:rPr>
                <w:rFonts w:ascii="Comic Sans MS" w:hAnsi="Comic Sans MS"/>
                <w:sz w:val="16"/>
                <w:szCs w:val="16"/>
              </w:rPr>
            </w:pPr>
            <w:r w:rsidRPr="003F6F99">
              <w:rPr>
                <w:rFonts w:ascii="Comic Sans MS" w:hAnsi="Comic Sans MS"/>
                <w:sz w:val="16"/>
                <w:szCs w:val="16"/>
              </w:rPr>
              <w:t xml:space="preserve">CDS requested more consideration of the sustainability of </w:t>
            </w:r>
            <w:r w:rsidR="003F6F99" w:rsidRPr="003F6F99">
              <w:rPr>
                <w:rFonts w:ascii="Comic Sans MS" w:hAnsi="Comic Sans MS"/>
                <w:sz w:val="16"/>
                <w:szCs w:val="16"/>
              </w:rPr>
              <w:t>new-build versus refurbishment, plus the balance between the community wishes and the business case.</w:t>
            </w:r>
          </w:p>
          <w:p w:rsidR="003F6F99" w:rsidRPr="003F6F99" w:rsidRDefault="003F6F99" w:rsidP="003F6F99">
            <w:pPr>
              <w:pStyle w:val="ListParagraph"/>
              <w:numPr>
                <w:ilvl w:val="0"/>
                <w:numId w:val="4"/>
              </w:numPr>
              <w:spacing w:after="0" w:line="240" w:lineRule="auto"/>
              <w:rPr>
                <w:rFonts w:ascii="Comic Sans MS" w:hAnsi="Comic Sans MS"/>
                <w:sz w:val="16"/>
                <w:szCs w:val="16"/>
              </w:rPr>
            </w:pPr>
            <w:r w:rsidRPr="003F6F99">
              <w:rPr>
                <w:rFonts w:ascii="Comic Sans MS" w:hAnsi="Comic Sans MS"/>
                <w:sz w:val="16"/>
                <w:szCs w:val="16"/>
              </w:rPr>
              <w:t>Saturday 16</w:t>
            </w:r>
            <w:r w:rsidRPr="003F6F99">
              <w:rPr>
                <w:rFonts w:ascii="Comic Sans MS" w:hAnsi="Comic Sans MS"/>
                <w:sz w:val="16"/>
                <w:szCs w:val="16"/>
                <w:vertAlign w:val="superscript"/>
              </w:rPr>
              <w:t>th</w:t>
            </w:r>
            <w:r w:rsidRPr="003F6F99">
              <w:rPr>
                <w:rFonts w:ascii="Comic Sans MS" w:hAnsi="Comic Sans MS"/>
                <w:sz w:val="16"/>
                <w:szCs w:val="16"/>
              </w:rPr>
              <w:t xml:space="preserve"> January 2016 was proposed for the third community meeting with an additional board meeting to discuss the appraisal on Thursday 14</w:t>
            </w:r>
            <w:r w:rsidRPr="003F6F99">
              <w:rPr>
                <w:rFonts w:ascii="Comic Sans MS" w:hAnsi="Comic Sans MS"/>
                <w:sz w:val="16"/>
                <w:szCs w:val="16"/>
                <w:vertAlign w:val="superscript"/>
              </w:rPr>
              <w:t>th</w:t>
            </w:r>
            <w:r w:rsidRPr="003F6F99">
              <w:rPr>
                <w:rFonts w:ascii="Comic Sans MS" w:hAnsi="Comic Sans MS"/>
                <w:sz w:val="16"/>
                <w:szCs w:val="16"/>
              </w:rPr>
              <w:t xml:space="preserve"> January 2016.</w:t>
            </w:r>
          </w:p>
          <w:p w:rsidR="005C53AB" w:rsidRDefault="005C53AB" w:rsidP="008B3FEC">
            <w:pPr>
              <w:spacing w:after="0" w:line="240" w:lineRule="auto"/>
              <w:rPr>
                <w:rFonts w:ascii="Comic Sans MS" w:hAnsi="Comic Sans MS"/>
                <w:sz w:val="16"/>
                <w:szCs w:val="16"/>
              </w:rPr>
            </w:pPr>
          </w:p>
        </w:tc>
        <w:tc>
          <w:tcPr>
            <w:tcW w:w="992" w:type="dxa"/>
            <w:shd w:val="clear" w:color="000000" w:fill="FFFFFF"/>
            <w:tcMar>
              <w:left w:w="108" w:type="dxa"/>
              <w:right w:w="108" w:type="dxa"/>
            </w:tcMar>
          </w:tcPr>
          <w:p w:rsidR="005C53AB" w:rsidRDefault="005C53AB" w:rsidP="008B3FEC">
            <w:pPr>
              <w:spacing w:after="0" w:line="240" w:lineRule="auto"/>
            </w:pPr>
          </w:p>
        </w:tc>
      </w:tr>
      <w:tr w:rsidR="00354439" w:rsidTr="008B3FEC">
        <w:trPr>
          <w:trHeight w:val="231"/>
        </w:trPr>
        <w:tc>
          <w:tcPr>
            <w:tcW w:w="1493" w:type="dxa"/>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b/>
                <w:sz w:val="16"/>
              </w:rPr>
            </w:pPr>
            <w:proofErr w:type="spellStart"/>
            <w:r>
              <w:rPr>
                <w:rFonts w:ascii="Comic Sans MS" w:eastAsia="Comic Sans MS" w:hAnsi="Comic Sans MS" w:cs="Comic Sans MS"/>
                <w:b/>
                <w:sz w:val="16"/>
              </w:rPr>
              <w:t>Cowal</w:t>
            </w:r>
            <w:proofErr w:type="spellEnd"/>
            <w:r>
              <w:rPr>
                <w:rFonts w:ascii="Comic Sans MS" w:eastAsia="Comic Sans MS" w:hAnsi="Comic Sans MS" w:cs="Comic Sans MS"/>
                <w:b/>
                <w:sz w:val="16"/>
              </w:rPr>
              <w:t xml:space="preserve"> Way:</w:t>
            </w:r>
          </w:p>
          <w:p w:rsidR="00354439" w:rsidRDefault="00354439" w:rsidP="008B3FEC">
            <w:pPr>
              <w:spacing w:after="0" w:line="240" w:lineRule="auto"/>
              <w:rPr>
                <w:rFonts w:ascii="Comic Sans MS" w:eastAsia="Comic Sans MS" w:hAnsi="Comic Sans MS" w:cs="Comic Sans MS"/>
                <w:b/>
                <w:sz w:val="16"/>
              </w:rPr>
            </w:pPr>
          </w:p>
          <w:p w:rsidR="00354439" w:rsidRDefault="00354439" w:rsidP="008B3FEC">
            <w:pPr>
              <w:spacing w:after="0" w:line="240" w:lineRule="auto"/>
              <w:rPr>
                <w:rFonts w:ascii="Comic Sans MS" w:eastAsia="Comic Sans MS" w:hAnsi="Comic Sans MS" w:cs="Comic Sans MS"/>
                <w:b/>
                <w:sz w:val="16"/>
              </w:rPr>
            </w:pPr>
          </w:p>
          <w:p w:rsidR="00354439" w:rsidRDefault="00354439" w:rsidP="008B3FEC">
            <w:pPr>
              <w:spacing w:after="0" w:line="240" w:lineRule="auto"/>
              <w:rPr>
                <w:rFonts w:ascii="Comic Sans MS" w:eastAsia="Comic Sans MS" w:hAnsi="Comic Sans MS" w:cs="Comic Sans MS"/>
                <w:b/>
                <w:sz w:val="16"/>
              </w:rPr>
            </w:pPr>
          </w:p>
          <w:p w:rsidR="00354439" w:rsidRDefault="00354439" w:rsidP="008B3FEC">
            <w:pPr>
              <w:spacing w:after="0" w:line="240" w:lineRule="auto"/>
              <w:rPr>
                <w:rFonts w:ascii="Comic Sans MS" w:eastAsia="Comic Sans MS" w:hAnsi="Comic Sans MS" w:cs="Comic Sans MS"/>
                <w:b/>
                <w:sz w:val="16"/>
              </w:rPr>
            </w:pPr>
          </w:p>
          <w:p w:rsidR="00354439" w:rsidRDefault="00354439" w:rsidP="008B3FEC">
            <w:pPr>
              <w:spacing w:after="0" w:line="240" w:lineRule="auto"/>
              <w:rPr>
                <w:rFonts w:ascii="Comic Sans MS" w:eastAsia="Comic Sans MS" w:hAnsi="Comic Sans MS" w:cs="Comic Sans MS"/>
                <w:b/>
                <w:sz w:val="16"/>
              </w:rPr>
            </w:pPr>
          </w:p>
          <w:p w:rsidR="00354439" w:rsidRDefault="00354439" w:rsidP="008B3FEC">
            <w:pPr>
              <w:spacing w:after="0" w:line="240" w:lineRule="auto"/>
              <w:rPr>
                <w:rFonts w:ascii="Comic Sans MS" w:eastAsia="Comic Sans MS" w:hAnsi="Comic Sans MS" w:cs="Comic Sans MS"/>
                <w:b/>
                <w:sz w:val="16"/>
              </w:rPr>
            </w:pPr>
          </w:p>
          <w:p w:rsidR="00354439" w:rsidRDefault="00354439" w:rsidP="008B3FEC">
            <w:pPr>
              <w:spacing w:after="0" w:line="240" w:lineRule="auto"/>
              <w:rPr>
                <w:rFonts w:ascii="Comic Sans MS" w:eastAsia="Comic Sans MS" w:hAnsi="Comic Sans MS" w:cs="Comic Sans MS"/>
                <w:b/>
                <w:sz w:val="16"/>
              </w:rPr>
            </w:pPr>
          </w:p>
          <w:p w:rsidR="00354439" w:rsidRDefault="00354439" w:rsidP="008B3FEC">
            <w:pPr>
              <w:spacing w:after="0" w:line="240" w:lineRule="auto"/>
              <w:rPr>
                <w:rFonts w:ascii="Comic Sans MS" w:eastAsia="Comic Sans MS" w:hAnsi="Comic Sans MS" w:cs="Comic Sans MS"/>
                <w:b/>
                <w:sz w:val="16"/>
              </w:rPr>
            </w:pPr>
          </w:p>
          <w:p w:rsidR="00354439" w:rsidRDefault="00354439" w:rsidP="008B3FEC">
            <w:pPr>
              <w:spacing w:after="0" w:line="240" w:lineRule="auto"/>
              <w:rPr>
                <w:rFonts w:ascii="Comic Sans MS" w:eastAsia="Comic Sans MS" w:hAnsi="Comic Sans MS" w:cs="Comic Sans MS"/>
                <w:b/>
                <w:sz w:val="16"/>
              </w:rPr>
            </w:pPr>
          </w:p>
          <w:p w:rsidR="00354439" w:rsidRDefault="00354439" w:rsidP="008B3FEC">
            <w:pPr>
              <w:spacing w:after="0" w:line="240" w:lineRule="auto"/>
            </w:pPr>
          </w:p>
        </w:tc>
        <w:tc>
          <w:tcPr>
            <w:tcW w:w="6709" w:type="dxa"/>
            <w:gridSpan w:val="2"/>
            <w:shd w:val="clear" w:color="000000" w:fill="FFFFFF"/>
            <w:tcMar>
              <w:left w:w="108" w:type="dxa"/>
              <w:right w:w="108" w:type="dxa"/>
            </w:tcMar>
          </w:tcPr>
          <w:p w:rsidR="00354439" w:rsidRDefault="005C53AB" w:rsidP="008B3FEC">
            <w:pPr>
              <w:spacing w:after="0" w:line="240" w:lineRule="auto"/>
              <w:rPr>
                <w:rFonts w:ascii="Comic Sans MS" w:eastAsia="Comic Sans MS" w:hAnsi="Comic Sans MS" w:cs="Comic Sans MS"/>
                <w:sz w:val="16"/>
              </w:rPr>
            </w:pPr>
            <w:proofErr w:type="spellStart"/>
            <w:r>
              <w:rPr>
                <w:rFonts w:ascii="Comic Sans MS" w:eastAsia="Comic Sans MS" w:hAnsi="Comic Sans MS" w:cs="Comic Sans MS"/>
                <w:sz w:val="16"/>
              </w:rPr>
              <w:t>JMcL</w:t>
            </w:r>
            <w:proofErr w:type="spellEnd"/>
            <w:r>
              <w:rPr>
                <w:rFonts w:ascii="Comic Sans MS" w:eastAsia="Comic Sans MS" w:hAnsi="Comic Sans MS" w:cs="Comic Sans MS"/>
                <w:sz w:val="16"/>
              </w:rPr>
              <w:t xml:space="preserve"> presented the CW report and</w:t>
            </w:r>
            <w:r w:rsidR="00354439">
              <w:rPr>
                <w:rFonts w:ascii="Comic Sans MS" w:eastAsia="Comic Sans MS" w:hAnsi="Comic Sans MS" w:cs="Comic Sans MS"/>
                <w:sz w:val="16"/>
              </w:rPr>
              <w:t xml:space="preserve"> the following was reported/discussed:</w:t>
            </w:r>
          </w:p>
          <w:p w:rsidR="00D70CBC" w:rsidRDefault="00D70CBC" w:rsidP="008B3FEC">
            <w:pPr>
              <w:spacing w:after="0" w:line="240" w:lineRule="auto"/>
              <w:rPr>
                <w:rFonts w:ascii="Comic Sans MS" w:eastAsia="Comic Sans MS" w:hAnsi="Comic Sans MS" w:cs="Comic Sans MS"/>
                <w:sz w:val="16"/>
              </w:rPr>
            </w:pPr>
          </w:p>
          <w:p w:rsidR="00354439" w:rsidRDefault="003F6F99" w:rsidP="00F17AD9">
            <w:pPr>
              <w:pStyle w:val="ListParagraph"/>
              <w:numPr>
                <w:ilvl w:val="0"/>
                <w:numId w:val="1"/>
              </w:numPr>
              <w:spacing w:after="0" w:line="240" w:lineRule="auto"/>
              <w:rPr>
                <w:rFonts w:ascii="Comic Sans MS" w:eastAsia="Comic Sans MS" w:hAnsi="Comic Sans MS" w:cs="Comic Sans MS"/>
                <w:sz w:val="16"/>
              </w:rPr>
            </w:pPr>
            <w:r>
              <w:rPr>
                <w:rFonts w:ascii="Comic Sans MS" w:eastAsia="Comic Sans MS" w:hAnsi="Comic Sans MS" w:cs="Comic Sans MS"/>
                <w:sz w:val="16"/>
              </w:rPr>
              <w:t>SM had been very busy with Argyll Long Distance Routes and the new guide book which should be available in Spring 2016.</w:t>
            </w:r>
          </w:p>
          <w:p w:rsidR="003F6F99" w:rsidRDefault="003F6F99" w:rsidP="00F17AD9">
            <w:pPr>
              <w:pStyle w:val="ListParagraph"/>
              <w:numPr>
                <w:ilvl w:val="0"/>
                <w:numId w:val="1"/>
              </w:num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The </w:t>
            </w:r>
            <w:proofErr w:type="spellStart"/>
            <w:r>
              <w:rPr>
                <w:rFonts w:ascii="Comic Sans MS" w:eastAsia="Comic Sans MS" w:hAnsi="Comic Sans MS" w:cs="Comic Sans MS"/>
                <w:sz w:val="16"/>
              </w:rPr>
              <w:t>Garvie</w:t>
            </w:r>
            <w:proofErr w:type="spellEnd"/>
            <w:r>
              <w:rPr>
                <w:rFonts w:ascii="Comic Sans MS" w:eastAsia="Comic Sans MS" w:hAnsi="Comic Sans MS" w:cs="Comic Sans MS"/>
                <w:sz w:val="16"/>
              </w:rPr>
              <w:t xml:space="preserve"> counter had yielded inaccurate data due to livestock and would therefore be utilised as a mobile counter, placed initially at the </w:t>
            </w:r>
            <w:proofErr w:type="spellStart"/>
            <w:r>
              <w:rPr>
                <w:rFonts w:ascii="Comic Sans MS" w:eastAsia="Comic Sans MS" w:hAnsi="Comic Sans MS" w:cs="Comic Sans MS"/>
                <w:sz w:val="16"/>
              </w:rPr>
              <w:t>Bealachandrain</w:t>
            </w:r>
            <w:proofErr w:type="spellEnd"/>
            <w:r>
              <w:rPr>
                <w:rFonts w:ascii="Comic Sans MS" w:eastAsia="Comic Sans MS" w:hAnsi="Comic Sans MS" w:cs="Comic Sans MS"/>
                <w:sz w:val="16"/>
              </w:rPr>
              <w:t xml:space="preserve"> Bridge.</w:t>
            </w:r>
          </w:p>
          <w:p w:rsidR="003F6F99" w:rsidRDefault="00425421" w:rsidP="00F17AD9">
            <w:pPr>
              <w:pStyle w:val="ListParagraph"/>
              <w:numPr>
                <w:ilvl w:val="0"/>
                <w:numId w:val="1"/>
              </w:numPr>
              <w:spacing w:after="0" w:line="240" w:lineRule="auto"/>
              <w:rPr>
                <w:rFonts w:ascii="Comic Sans MS" w:eastAsia="Comic Sans MS" w:hAnsi="Comic Sans MS" w:cs="Comic Sans MS"/>
                <w:sz w:val="16"/>
              </w:rPr>
            </w:pPr>
            <w:proofErr w:type="spellStart"/>
            <w:r>
              <w:rPr>
                <w:rFonts w:ascii="Comic Sans MS" w:eastAsia="Comic Sans MS" w:hAnsi="Comic Sans MS" w:cs="Comic Sans MS"/>
                <w:sz w:val="16"/>
              </w:rPr>
              <w:t>Way</w:t>
            </w:r>
            <w:r w:rsidR="003F6F99">
              <w:rPr>
                <w:rFonts w:ascii="Comic Sans MS" w:eastAsia="Comic Sans MS" w:hAnsi="Comic Sans MS" w:cs="Comic Sans MS"/>
                <w:sz w:val="16"/>
              </w:rPr>
              <w:t>markers</w:t>
            </w:r>
            <w:proofErr w:type="spellEnd"/>
            <w:r w:rsidR="003F6F99">
              <w:rPr>
                <w:rFonts w:ascii="Comic Sans MS" w:eastAsia="Comic Sans MS" w:hAnsi="Comic Sans MS" w:cs="Comic Sans MS"/>
                <w:sz w:val="16"/>
              </w:rPr>
              <w:t xml:space="preserve"> (n=170),were being installed over winter.</w:t>
            </w:r>
          </w:p>
          <w:p w:rsidR="003F6F99" w:rsidRDefault="003F6F99" w:rsidP="00F17AD9">
            <w:pPr>
              <w:pStyle w:val="ListParagraph"/>
              <w:numPr>
                <w:ilvl w:val="0"/>
                <w:numId w:val="1"/>
              </w:numPr>
              <w:spacing w:after="0" w:line="240" w:lineRule="auto"/>
              <w:rPr>
                <w:rFonts w:ascii="Comic Sans MS" w:eastAsia="Comic Sans MS" w:hAnsi="Comic Sans MS" w:cs="Comic Sans MS"/>
                <w:sz w:val="16"/>
              </w:rPr>
            </w:pPr>
            <w:r>
              <w:rPr>
                <w:rFonts w:ascii="Comic Sans MS" w:eastAsia="Comic Sans MS" w:hAnsi="Comic Sans MS" w:cs="Comic Sans MS"/>
                <w:sz w:val="16"/>
              </w:rPr>
              <w:t>The possibility of using</w:t>
            </w:r>
            <w:r w:rsidR="00D70CBC">
              <w:rPr>
                <w:rFonts w:ascii="Comic Sans MS" w:eastAsia="Comic Sans MS" w:hAnsi="Comic Sans MS" w:cs="Comic Sans MS"/>
                <w:sz w:val="16"/>
              </w:rPr>
              <w:t xml:space="preserve"> CW funds to engage</w:t>
            </w:r>
            <w:r>
              <w:rPr>
                <w:rFonts w:ascii="Comic Sans MS" w:eastAsia="Comic Sans MS" w:hAnsi="Comic Sans MS" w:cs="Comic Sans MS"/>
                <w:sz w:val="16"/>
              </w:rPr>
              <w:t xml:space="preserve"> a</w:t>
            </w:r>
            <w:r w:rsidR="00D70CBC">
              <w:rPr>
                <w:rFonts w:ascii="Comic Sans MS" w:eastAsia="Comic Sans MS" w:hAnsi="Comic Sans MS" w:cs="Comic Sans MS"/>
                <w:sz w:val="16"/>
              </w:rPr>
              <w:t>n experienced</w:t>
            </w:r>
            <w:r>
              <w:rPr>
                <w:rFonts w:ascii="Comic Sans MS" w:eastAsia="Comic Sans MS" w:hAnsi="Comic Sans MS" w:cs="Comic Sans MS"/>
                <w:sz w:val="16"/>
              </w:rPr>
              <w:t xml:space="preserve"> Fort William-based company to</w:t>
            </w:r>
            <w:r w:rsidR="00D70CBC">
              <w:rPr>
                <w:rFonts w:ascii="Comic Sans MS" w:eastAsia="Comic Sans MS" w:hAnsi="Comic Sans MS" w:cs="Comic Sans MS"/>
                <w:sz w:val="16"/>
              </w:rPr>
              <w:t xml:space="preserve"> run a launch event would be explored in a meeting.</w:t>
            </w:r>
          </w:p>
          <w:p w:rsidR="00D70CBC" w:rsidRDefault="00D70CBC" w:rsidP="00F17AD9">
            <w:pPr>
              <w:pStyle w:val="ListParagraph"/>
              <w:numPr>
                <w:ilvl w:val="0"/>
                <w:numId w:val="1"/>
              </w:numPr>
              <w:spacing w:after="0" w:line="240" w:lineRule="auto"/>
              <w:rPr>
                <w:rFonts w:ascii="Comic Sans MS" w:eastAsia="Comic Sans MS" w:hAnsi="Comic Sans MS" w:cs="Comic Sans MS"/>
                <w:sz w:val="16"/>
              </w:rPr>
            </w:pPr>
            <w:r>
              <w:rPr>
                <w:rFonts w:ascii="Comic Sans MS" w:eastAsia="Comic Sans MS" w:hAnsi="Comic Sans MS" w:cs="Comic Sans MS"/>
                <w:sz w:val="16"/>
              </w:rPr>
              <w:t>A Long Distance Routes App was being investigated.</w:t>
            </w:r>
          </w:p>
          <w:p w:rsidR="00D70CBC" w:rsidRDefault="00D70CBC" w:rsidP="00F17AD9">
            <w:pPr>
              <w:pStyle w:val="ListParagraph"/>
              <w:numPr>
                <w:ilvl w:val="0"/>
                <w:numId w:val="1"/>
              </w:num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CG asked if it would be possible to have hand rails at the </w:t>
            </w:r>
            <w:proofErr w:type="spellStart"/>
            <w:r>
              <w:rPr>
                <w:rFonts w:ascii="Comic Sans MS" w:eastAsia="Comic Sans MS" w:hAnsi="Comic Sans MS" w:cs="Comic Sans MS"/>
                <w:sz w:val="16"/>
              </w:rPr>
              <w:t>Ormidale</w:t>
            </w:r>
            <w:proofErr w:type="spellEnd"/>
            <w:r>
              <w:rPr>
                <w:rFonts w:ascii="Comic Sans MS" w:eastAsia="Comic Sans MS" w:hAnsi="Comic Sans MS" w:cs="Comic Sans MS"/>
                <w:sz w:val="16"/>
              </w:rPr>
              <w:t xml:space="preserve"> steps.</w:t>
            </w:r>
          </w:p>
          <w:p w:rsidR="00D70CBC" w:rsidRPr="00E84A25" w:rsidRDefault="00D70CBC" w:rsidP="00D70CBC">
            <w:pPr>
              <w:pStyle w:val="ListParagraph"/>
              <w:spacing w:after="0" w:line="240" w:lineRule="auto"/>
              <w:ind w:left="360"/>
              <w:rPr>
                <w:rFonts w:ascii="Comic Sans MS" w:eastAsia="Comic Sans MS" w:hAnsi="Comic Sans MS" w:cs="Comic Sans MS"/>
                <w:sz w:val="16"/>
              </w:rPr>
            </w:pPr>
          </w:p>
        </w:tc>
        <w:tc>
          <w:tcPr>
            <w:tcW w:w="992" w:type="dxa"/>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sz w:val="16"/>
              </w:rPr>
            </w:pPr>
          </w:p>
          <w:p w:rsidR="00354439" w:rsidRDefault="00354439" w:rsidP="008B3FEC">
            <w:pPr>
              <w:spacing w:after="0" w:line="240" w:lineRule="auto"/>
              <w:rPr>
                <w:rFonts w:ascii="Comic Sans MS" w:eastAsia="Comic Sans MS" w:hAnsi="Comic Sans MS" w:cs="Comic Sans MS"/>
                <w:sz w:val="16"/>
              </w:rPr>
            </w:pPr>
          </w:p>
          <w:p w:rsidR="00354439" w:rsidRDefault="00354439" w:rsidP="008B3FEC">
            <w:pPr>
              <w:spacing w:after="0" w:line="240" w:lineRule="auto"/>
              <w:rPr>
                <w:rFonts w:ascii="Comic Sans MS" w:eastAsia="Comic Sans MS" w:hAnsi="Comic Sans MS" w:cs="Comic Sans MS"/>
                <w:sz w:val="16"/>
              </w:rPr>
            </w:pPr>
          </w:p>
          <w:p w:rsidR="00354439" w:rsidRDefault="00354439" w:rsidP="008B3FEC">
            <w:pPr>
              <w:spacing w:after="0" w:line="240" w:lineRule="auto"/>
              <w:rPr>
                <w:rFonts w:ascii="Comic Sans MS" w:eastAsia="Comic Sans MS" w:hAnsi="Comic Sans MS" w:cs="Comic Sans MS"/>
                <w:sz w:val="16"/>
              </w:rPr>
            </w:pPr>
          </w:p>
          <w:p w:rsidR="00354439" w:rsidRDefault="00354439" w:rsidP="008B3FEC">
            <w:pPr>
              <w:spacing w:after="0" w:line="240" w:lineRule="auto"/>
              <w:rPr>
                <w:rFonts w:ascii="Comic Sans MS" w:eastAsia="Comic Sans MS" w:hAnsi="Comic Sans MS" w:cs="Comic Sans MS"/>
                <w:sz w:val="16"/>
              </w:rPr>
            </w:pPr>
          </w:p>
          <w:p w:rsidR="00354439" w:rsidRDefault="00354439" w:rsidP="008B3FEC">
            <w:pPr>
              <w:spacing w:after="0" w:line="240" w:lineRule="auto"/>
              <w:rPr>
                <w:rFonts w:ascii="Comic Sans MS" w:eastAsia="Comic Sans MS" w:hAnsi="Comic Sans MS" w:cs="Comic Sans MS"/>
                <w:sz w:val="16"/>
              </w:rPr>
            </w:pPr>
          </w:p>
          <w:p w:rsidR="00354439" w:rsidRDefault="00354439" w:rsidP="008B3FEC">
            <w:pPr>
              <w:spacing w:after="0" w:line="240" w:lineRule="auto"/>
              <w:rPr>
                <w:rFonts w:ascii="Comic Sans MS" w:eastAsia="Comic Sans MS" w:hAnsi="Comic Sans MS" w:cs="Comic Sans MS"/>
                <w:sz w:val="16"/>
              </w:rPr>
            </w:pPr>
          </w:p>
          <w:p w:rsidR="00354439" w:rsidRDefault="00354439" w:rsidP="008B3FEC">
            <w:pPr>
              <w:spacing w:after="0" w:line="240" w:lineRule="auto"/>
            </w:pPr>
          </w:p>
          <w:p w:rsidR="00354439" w:rsidRDefault="00354439" w:rsidP="008B3FEC">
            <w:pPr>
              <w:spacing w:after="0" w:line="240" w:lineRule="auto"/>
            </w:pPr>
          </w:p>
          <w:p w:rsidR="00354439" w:rsidRPr="00827F53" w:rsidRDefault="00354439" w:rsidP="008B3FEC">
            <w:pPr>
              <w:spacing w:after="0" w:line="240" w:lineRule="auto"/>
              <w:rPr>
                <w:rFonts w:ascii="Comic Sans MS" w:hAnsi="Comic Sans MS"/>
                <w:sz w:val="16"/>
                <w:szCs w:val="16"/>
              </w:rPr>
            </w:pPr>
          </w:p>
        </w:tc>
      </w:tr>
      <w:tr w:rsidR="00354439" w:rsidTr="008B3FEC">
        <w:trPr>
          <w:trHeight w:val="1845"/>
        </w:trPr>
        <w:tc>
          <w:tcPr>
            <w:tcW w:w="1493" w:type="dxa"/>
            <w:shd w:val="clear" w:color="000000" w:fill="FFFFFF"/>
            <w:tcMar>
              <w:left w:w="108" w:type="dxa"/>
              <w:right w:w="108" w:type="dxa"/>
            </w:tcMar>
          </w:tcPr>
          <w:p w:rsidR="00354439" w:rsidRDefault="00354439" w:rsidP="008B3FEC">
            <w:pPr>
              <w:spacing w:after="0" w:line="240" w:lineRule="auto"/>
            </w:pPr>
            <w:proofErr w:type="spellStart"/>
            <w:r>
              <w:rPr>
                <w:rFonts w:ascii="Comic Sans MS" w:eastAsia="Comic Sans MS" w:hAnsi="Comic Sans MS" w:cs="Comic Sans MS"/>
                <w:b/>
                <w:sz w:val="16"/>
              </w:rPr>
              <w:t>Stronafian</w:t>
            </w:r>
            <w:proofErr w:type="spellEnd"/>
            <w:r>
              <w:rPr>
                <w:rFonts w:ascii="Comic Sans MS" w:eastAsia="Comic Sans MS" w:hAnsi="Comic Sans MS" w:cs="Comic Sans MS"/>
                <w:b/>
                <w:sz w:val="16"/>
              </w:rPr>
              <w:t xml:space="preserve"> Forest:</w:t>
            </w:r>
          </w:p>
        </w:tc>
        <w:tc>
          <w:tcPr>
            <w:tcW w:w="6709" w:type="dxa"/>
            <w:gridSpan w:val="2"/>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sz w:val="16"/>
              </w:rPr>
            </w:pPr>
            <w:r>
              <w:rPr>
                <w:rFonts w:ascii="Comic Sans MS" w:eastAsia="Comic Sans MS" w:hAnsi="Comic Sans MS" w:cs="Comic Sans MS"/>
                <w:sz w:val="16"/>
              </w:rPr>
              <w:t>EK report</w:t>
            </w:r>
            <w:r w:rsidR="00D70CBC">
              <w:rPr>
                <w:rFonts w:ascii="Comic Sans MS" w:eastAsia="Comic Sans MS" w:hAnsi="Comic Sans MS" w:cs="Comic Sans MS"/>
                <w:sz w:val="16"/>
              </w:rPr>
              <w:t>ed the following</w:t>
            </w:r>
            <w:r>
              <w:rPr>
                <w:rFonts w:ascii="Comic Sans MS" w:eastAsia="Comic Sans MS" w:hAnsi="Comic Sans MS" w:cs="Comic Sans MS"/>
                <w:sz w:val="16"/>
              </w:rPr>
              <w:t>:</w:t>
            </w:r>
          </w:p>
          <w:p w:rsidR="00D70CBC" w:rsidRDefault="00D70CBC" w:rsidP="008B3FEC">
            <w:pPr>
              <w:spacing w:after="0" w:line="240" w:lineRule="auto"/>
              <w:rPr>
                <w:rFonts w:ascii="Comic Sans MS" w:eastAsia="Comic Sans MS" w:hAnsi="Comic Sans MS" w:cs="Comic Sans MS"/>
                <w:sz w:val="16"/>
              </w:rPr>
            </w:pPr>
          </w:p>
          <w:p w:rsidR="00D70CBC" w:rsidRDefault="00D70CBC" w:rsidP="008B3FEC">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People’s Project application had unfortunately failed at the third stage</w:t>
            </w:r>
          </w:p>
          <w:p w:rsidR="00354439" w:rsidRDefault="00D70CBC" w:rsidP="008B3FEC">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Remaining Awards for All funds were for the community building.</w:t>
            </w:r>
          </w:p>
          <w:p w:rsidR="00D70CBC" w:rsidRDefault="00D70CBC" w:rsidP="008B3FEC">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Some funds remained in the Volunteer Programme budget until March 2016.</w:t>
            </w:r>
          </w:p>
          <w:p w:rsidR="00D70CBC" w:rsidRDefault="00673D56" w:rsidP="008B3FEC">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SNH had objected to WT; bird survey required clarification.</w:t>
            </w:r>
          </w:p>
          <w:p w:rsidR="00673D56" w:rsidRDefault="00673D56" w:rsidP="008B3FEC">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Benches were completed and were stored in shed to be placed out in Spring.</w:t>
            </w:r>
          </w:p>
          <w:p w:rsidR="00673D56" w:rsidRDefault="00673D56" w:rsidP="008B3FEC">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Funding was in place for five interpretation panels.</w:t>
            </w:r>
          </w:p>
          <w:p w:rsidR="00673D56" w:rsidRDefault="00673D56" w:rsidP="008B3FEC">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A funding application had been made for permanent composting toilets.</w:t>
            </w:r>
          </w:p>
          <w:p w:rsidR="00673D56" w:rsidRDefault="00425421" w:rsidP="008B3FEC">
            <w:pPr>
              <w:pStyle w:val="ListParagraph"/>
              <w:numPr>
                <w:ilvl w:val="0"/>
                <w:numId w:val="2"/>
              </w:numPr>
              <w:spacing w:after="0" w:line="240" w:lineRule="auto"/>
              <w:rPr>
                <w:rFonts w:ascii="Comic Sans MS" w:eastAsia="Comic Sans MS" w:hAnsi="Comic Sans MS" w:cs="Comic Sans MS"/>
                <w:sz w:val="16"/>
              </w:rPr>
            </w:pPr>
            <w:r>
              <w:rPr>
                <w:rFonts w:ascii="Comic Sans MS" w:eastAsia="Comic Sans MS" w:hAnsi="Comic Sans MS" w:cs="Comic Sans MS"/>
                <w:sz w:val="16"/>
              </w:rPr>
              <w:t>Native As</w:t>
            </w:r>
            <w:r w:rsidR="00673D56">
              <w:rPr>
                <w:rFonts w:ascii="Comic Sans MS" w:eastAsia="Comic Sans MS" w:hAnsi="Comic Sans MS" w:cs="Comic Sans MS"/>
                <w:sz w:val="16"/>
              </w:rPr>
              <w:t>pen project was proposed for both retained and tenanted areas since agreement of tenant.</w:t>
            </w:r>
          </w:p>
          <w:p w:rsidR="00354439" w:rsidRPr="00566C5E" w:rsidRDefault="00354439" w:rsidP="008B3FEC">
            <w:pPr>
              <w:pStyle w:val="ListParagraph"/>
              <w:spacing w:after="0" w:line="240" w:lineRule="auto"/>
              <w:ind w:left="360"/>
              <w:rPr>
                <w:rFonts w:ascii="Comic Sans MS" w:eastAsia="Comic Sans MS" w:hAnsi="Comic Sans MS" w:cs="Comic Sans MS"/>
                <w:sz w:val="16"/>
              </w:rPr>
            </w:pPr>
          </w:p>
        </w:tc>
        <w:tc>
          <w:tcPr>
            <w:tcW w:w="992" w:type="dxa"/>
            <w:shd w:val="clear" w:color="000000" w:fill="FFFFFF"/>
            <w:tcMar>
              <w:left w:w="108" w:type="dxa"/>
              <w:right w:w="108" w:type="dxa"/>
            </w:tcMar>
          </w:tcPr>
          <w:p w:rsidR="00354439" w:rsidRDefault="00354439" w:rsidP="008B3FEC">
            <w:pPr>
              <w:spacing w:after="0" w:line="240" w:lineRule="auto"/>
            </w:pPr>
          </w:p>
          <w:p w:rsidR="00354439" w:rsidRDefault="00354439" w:rsidP="008B3FEC">
            <w:pPr>
              <w:spacing w:after="0" w:line="240" w:lineRule="auto"/>
            </w:pPr>
          </w:p>
          <w:p w:rsidR="00354439" w:rsidRDefault="00354439" w:rsidP="008B3FEC">
            <w:pPr>
              <w:spacing w:after="0" w:line="240" w:lineRule="auto"/>
            </w:pPr>
          </w:p>
          <w:p w:rsidR="00354439" w:rsidRDefault="00354439" w:rsidP="008B3FEC">
            <w:pPr>
              <w:spacing w:after="0" w:line="240" w:lineRule="auto"/>
            </w:pPr>
          </w:p>
          <w:p w:rsidR="00354439" w:rsidRDefault="00354439" w:rsidP="008B3FEC">
            <w:pPr>
              <w:spacing w:after="0" w:line="240" w:lineRule="auto"/>
            </w:pPr>
          </w:p>
          <w:p w:rsidR="00354439" w:rsidRDefault="00354439" w:rsidP="008B3FEC">
            <w:pPr>
              <w:spacing w:after="0" w:line="240" w:lineRule="auto"/>
            </w:pPr>
          </w:p>
          <w:p w:rsidR="00354439" w:rsidRDefault="00354439" w:rsidP="008B3FEC">
            <w:pPr>
              <w:spacing w:after="0" w:line="240" w:lineRule="auto"/>
            </w:pPr>
          </w:p>
        </w:tc>
      </w:tr>
      <w:tr w:rsidR="00354439" w:rsidTr="008B3FEC">
        <w:trPr>
          <w:trHeight w:val="231"/>
        </w:trPr>
        <w:tc>
          <w:tcPr>
            <w:tcW w:w="1493" w:type="dxa"/>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b/>
                <w:sz w:val="16"/>
              </w:rPr>
            </w:pPr>
            <w:r>
              <w:rPr>
                <w:rFonts w:ascii="Comic Sans MS" w:eastAsia="Comic Sans MS" w:hAnsi="Comic Sans MS" w:cs="Comic Sans MS"/>
                <w:b/>
                <w:sz w:val="16"/>
              </w:rPr>
              <w:lastRenderedPageBreak/>
              <w:t>AOB:</w:t>
            </w:r>
          </w:p>
          <w:p w:rsidR="00354439" w:rsidRDefault="00354439" w:rsidP="008B3FEC">
            <w:pPr>
              <w:spacing w:after="0" w:line="240" w:lineRule="auto"/>
            </w:pPr>
          </w:p>
        </w:tc>
        <w:tc>
          <w:tcPr>
            <w:tcW w:w="6709" w:type="dxa"/>
            <w:gridSpan w:val="2"/>
            <w:shd w:val="clear" w:color="000000" w:fill="FFFFFF"/>
            <w:tcMar>
              <w:left w:w="108" w:type="dxa"/>
              <w:right w:w="108" w:type="dxa"/>
            </w:tcMar>
          </w:tcPr>
          <w:p w:rsidR="00354439" w:rsidRPr="00681A80" w:rsidRDefault="00D70CBC" w:rsidP="008B3FEC">
            <w:pPr>
              <w:spacing w:after="0" w:line="240" w:lineRule="auto"/>
              <w:rPr>
                <w:rFonts w:ascii="Comic Sans MS" w:hAnsi="Comic Sans MS"/>
                <w:sz w:val="16"/>
                <w:szCs w:val="16"/>
              </w:rPr>
            </w:pPr>
            <w:r>
              <w:rPr>
                <w:rFonts w:ascii="Comic Sans MS" w:hAnsi="Comic Sans MS"/>
                <w:sz w:val="16"/>
                <w:szCs w:val="16"/>
              </w:rPr>
              <w:t>None</w:t>
            </w:r>
          </w:p>
        </w:tc>
        <w:tc>
          <w:tcPr>
            <w:tcW w:w="992" w:type="dxa"/>
            <w:shd w:val="clear" w:color="000000" w:fill="FFFFFF"/>
            <w:tcMar>
              <w:left w:w="108" w:type="dxa"/>
              <w:right w:w="108" w:type="dxa"/>
            </w:tcMar>
          </w:tcPr>
          <w:p w:rsidR="00354439" w:rsidRDefault="00354439" w:rsidP="008B3FEC">
            <w:pPr>
              <w:spacing w:after="0" w:line="240" w:lineRule="auto"/>
              <w:rPr>
                <w:rFonts w:ascii="Comic Sans MS" w:eastAsia="Calibri" w:hAnsi="Comic Sans MS" w:cs="Calibri"/>
                <w:sz w:val="16"/>
                <w:szCs w:val="16"/>
              </w:rPr>
            </w:pPr>
          </w:p>
          <w:p w:rsidR="00354439" w:rsidRDefault="00354439" w:rsidP="008B3FEC">
            <w:pPr>
              <w:spacing w:after="0" w:line="240" w:lineRule="auto"/>
              <w:rPr>
                <w:rFonts w:ascii="Comic Sans MS" w:eastAsia="Calibri" w:hAnsi="Comic Sans MS" w:cs="Calibri"/>
                <w:sz w:val="16"/>
                <w:szCs w:val="16"/>
              </w:rPr>
            </w:pPr>
          </w:p>
          <w:p w:rsidR="00354439" w:rsidRPr="003B365A" w:rsidRDefault="00354439" w:rsidP="008B3FEC">
            <w:pPr>
              <w:spacing w:after="0" w:line="240" w:lineRule="auto"/>
              <w:rPr>
                <w:rFonts w:ascii="Comic Sans MS" w:eastAsia="Calibri" w:hAnsi="Comic Sans MS" w:cs="Calibri"/>
                <w:sz w:val="16"/>
                <w:szCs w:val="16"/>
              </w:rPr>
            </w:pPr>
          </w:p>
        </w:tc>
      </w:tr>
      <w:tr w:rsidR="00354439" w:rsidTr="008B3FEC">
        <w:trPr>
          <w:trHeight w:val="231"/>
        </w:trPr>
        <w:tc>
          <w:tcPr>
            <w:tcW w:w="1493" w:type="dxa"/>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b/>
                <w:sz w:val="16"/>
              </w:rPr>
            </w:pPr>
            <w:r>
              <w:rPr>
                <w:rFonts w:ascii="Comic Sans MS" w:eastAsia="Comic Sans MS" w:hAnsi="Comic Sans MS" w:cs="Comic Sans MS"/>
                <w:b/>
                <w:sz w:val="16"/>
              </w:rPr>
              <w:t>Future Meetings:</w:t>
            </w:r>
          </w:p>
          <w:p w:rsidR="00354439" w:rsidRDefault="00354439" w:rsidP="008B3FEC">
            <w:pPr>
              <w:spacing w:after="0" w:line="240" w:lineRule="auto"/>
            </w:pPr>
          </w:p>
        </w:tc>
        <w:tc>
          <w:tcPr>
            <w:tcW w:w="6709" w:type="dxa"/>
            <w:gridSpan w:val="2"/>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sz w:val="16"/>
              </w:rPr>
            </w:pPr>
            <w:r>
              <w:rPr>
                <w:rFonts w:ascii="Comic Sans MS" w:eastAsia="Comic Sans MS" w:hAnsi="Comic Sans MS" w:cs="Comic Sans MS"/>
                <w:sz w:val="16"/>
              </w:rPr>
              <w:t>Meeting dates were arranged, as follows:</w:t>
            </w:r>
          </w:p>
          <w:p w:rsidR="00354439" w:rsidRDefault="00354439" w:rsidP="008B3FEC">
            <w:pPr>
              <w:spacing w:after="0" w:line="240" w:lineRule="auto"/>
              <w:rPr>
                <w:rFonts w:ascii="Comic Sans MS" w:eastAsia="Comic Sans MS" w:hAnsi="Comic Sans MS" w:cs="Comic Sans MS"/>
                <w:sz w:val="16"/>
              </w:rPr>
            </w:pPr>
          </w:p>
          <w:p w:rsidR="00354439" w:rsidRPr="00611A59" w:rsidRDefault="00354439" w:rsidP="008B3FEC">
            <w:pPr>
              <w:spacing w:after="0" w:line="240" w:lineRule="auto"/>
              <w:rPr>
                <w:rFonts w:ascii="Comic Sans MS" w:eastAsia="Comic Sans MS" w:hAnsi="Comic Sans MS" w:cs="Comic Sans MS"/>
                <w:b/>
                <w:sz w:val="16"/>
                <w:u w:val="single"/>
              </w:rPr>
            </w:pPr>
            <w:r w:rsidRPr="00611A59">
              <w:rPr>
                <w:rFonts w:ascii="Comic Sans MS" w:eastAsia="Comic Sans MS" w:hAnsi="Comic Sans MS" w:cs="Comic Sans MS"/>
                <w:b/>
                <w:sz w:val="16"/>
                <w:u w:val="single"/>
              </w:rPr>
              <w:t>N.B. MEETING START TIMES CHANGED TO 15.00</w:t>
            </w:r>
          </w:p>
          <w:p w:rsidR="00354439" w:rsidRDefault="00354439" w:rsidP="008B3FEC">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 </w:t>
            </w:r>
          </w:p>
          <w:p w:rsidR="00354439" w:rsidRDefault="00354439" w:rsidP="008B3FEC">
            <w:pPr>
              <w:spacing w:after="0" w:line="240" w:lineRule="auto"/>
              <w:rPr>
                <w:rFonts w:ascii="Comic Sans MS" w:eastAsia="Comic Sans MS" w:hAnsi="Comic Sans MS" w:cs="Comic Sans MS"/>
                <w:sz w:val="16"/>
              </w:rPr>
            </w:pPr>
            <w:r>
              <w:rPr>
                <w:rFonts w:ascii="Comic Sans MS" w:eastAsia="Comic Sans MS" w:hAnsi="Comic Sans MS" w:cs="Comic Sans MS"/>
                <w:sz w:val="16"/>
              </w:rPr>
              <w:t>Thursday 28</w:t>
            </w:r>
            <w:r>
              <w:rPr>
                <w:rFonts w:ascii="Comic Sans MS" w:eastAsia="Comic Sans MS" w:hAnsi="Comic Sans MS" w:cs="Comic Sans MS"/>
                <w:sz w:val="16"/>
                <w:vertAlign w:val="superscript"/>
              </w:rPr>
              <w:t>th</w:t>
            </w:r>
            <w:r>
              <w:rPr>
                <w:rFonts w:ascii="Comic Sans MS" w:eastAsia="Comic Sans MS" w:hAnsi="Comic Sans MS" w:cs="Comic Sans MS"/>
                <w:sz w:val="16"/>
              </w:rPr>
              <w:t xml:space="preserve"> January 2016 at 15.00 in Colintraive Hall</w:t>
            </w:r>
          </w:p>
          <w:p w:rsidR="00354439" w:rsidRDefault="00354439" w:rsidP="008B3FEC">
            <w:pPr>
              <w:spacing w:after="0" w:line="240" w:lineRule="auto"/>
              <w:rPr>
                <w:rFonts w:ascii="Comic Sans MS" w:eastAsia="Comic Sans MS" w:hAnsi="Comic Sans MS" w:cs="Comic Sans MS"/>
                <w:sz w:val="16"/>
              </w:rPr>
            </w:pPr>
            <w:r>
              <w:rPr>
                <w:rFonts w:ascii="Comic Sans MS" w:eastAsia="Comic Sans MS" w:hAnsi="Comic Sans MS" w:cs="Comic Sans MS"/>
                <w:sz w:val="16"/>
              </w:rPr>
              <w:t xml:space="preserve">Thursday 25th February 2016 at 15.00  in Glendaruel Hall </w:t>
            </w:r>
          </w:p>
          <w:p w:rsidR="00673D56" w:rsidRDefault="00673D56" w:rsidP="00673D56">
            <w:pPr>
              <w:spacing w:after="0" w:line="240" w:lineRule="auto"/>
              <w:rPr>
                <w:rFonts w:ascii="Comic Sans MS" w:eastAsia="Comic Sans MS" w:hAnsi="Comic Sans MS" w:cs="Comic Sans MS"/>
                <w:sz w:val="16"/>
              </w:rPr>
            </w:pPr>
            <w:r>
              <w:rPr>
                <w:rFonts w:ascii="Comic Sans MS" w:eastAsia="Comic Sans MS" w:hAnsi="Comic Sans MS" w:cs="Comic Sans MS"/>
                <w:sz w:val="16"/>
              </w:rPr>
              <w:t>Thursday 24</w:t>
            </w:r>
            <w:r>
              <w:rPr>
                <w:rFonts w:ascii="Comic Sans MS" w:eastAsia="Comic Sans MS" w:hAnsi="Comic Sans MS" w:cs="Comic Sans MS"/>
                <w:sz w:val="16"/>
                <w:vertAlign w:val="superscript"/>
              </w:rPr>
              <w:t>th</w:t>
            </w:r>
            <w:r>
              <w:rPr>
                <w:rFonts w:ascii="Comic Sans MS" w:eastAsia="Comic Sans MS" w:hAnsi="Comic Sans MS" w:cs="Comic Sans MS"/>
                <w:sz w:val="16"/>
              </w:rPr>
              <w:t xml:space="preserve"> March 2016 at 15.00 in Colintraive Hall</w:t>
            </w:r>
          </w:p>
          <w:p w:rsidR="00354439" w:rsidRDefault="00354439" w:rsidP="008B3FEC">
            <w:pPr>
              <w:spacing w:after="0" w:line="240" w:lineRule="auto"/>
              <w:rPr>
                <w:rFonts w:ascii="Comic Sans MS" w:eastAsia="Comic Sans MS" w:hAnsi="Comic Sans MS" w:cs="Comic Sans MS"/>
                <w:sz w:val="16"/>
              </w:rPr>
            </w:pPr>
          </w:p>
          <w:p w:rsidR="00354439" w:rsidRDefault="00354439" w:rsidP="008B3FEC">
            <w:pPr>
              <w:spacing w:after="0" w:line="240" w:lineRule="auto"/>
            </w:pPr>
          </w:p>
        </w:tc>
        <w:tc>
          <w:tcPr>
            <w:tcW w:w="992"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r>
      <w:tr w:rsidR="00354439" w:rsidTr="008B3FEC">
        <w:trPr>
          <w:trHeight w:val="231"/>
        </w:trPr>
        <w:tc>
          <w:tcPr>
            <w:tcW w:w="1493" w:type="dxa"/>
            <w:shd w:val="clear" w:color="000000" w:fill="FFFFFF"/>
            <w:tcMar>
              <w:left w:w="108" w:type="dxa"/>
              <w:right w:w="108" w:type="dxa"/>
            </w:tcMar>
          </w:tcPr>
          <w:p w:rsidR="00354439" w:rsidRDefault="00354439" w:rsidP="008B3FEC">
            <w:pPr>
              <w:spacing w:after="0" w:line="240" w:lineRule="auto"/>
            </w:pPr>
            <w:r>
              <w:rPr>
                <w:rFonts w:ascii="Comic Sans MS" w:eastAsia="Comic Sans MS" w:hAnsi="Comic Sans MS" w:cs="Comic Sans MS"/>
                <w:b/>
                <w:color w:val="000000"/>
                <w:sz w:val="16"/>
              </w:rPr>
              <w:t>ADOPTION:    </w:t>
            </w:r>
          </w:p>
        </w:tc>
        <w:tc>
          <w:tcPr>
            <w:tcW w:w="6709" w:type="dxa"/>
            <w:gridSpan w:val="2"/>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Proposed:</w:t>
            </w:r>
          </w:p>
          <w:p w:rsidR="00354439" w:rsidRDefault="00354439" w:rsidP="008B3FEC">
            <w:pPr>
              <w:spacing w:after="0" w:line="240" w:lineRule="auto"/>
              <w:rPr>
                <w:rFonts w:ascii="Comic Sans MS" w:eastAsia="Comic Sans MS" w:hAnsi="Comic Sans MS" w:cs="Comic Sans MS"/>
                <w:color w:val="000000"/>
                <w:sz w:val="16"/>
              </w:rPr>
            </w:pPr>
            <w:r>
              <w:rPr>
                <w:rFonts w:ascii="Comic Sans MS" w:eastAsia="Comic Sans MS" w:hAnsi="Comic Sans MS" w:cs="Comic Sans MS"/>
                <w:color w:val="000000"/>
                <w:sz w:val="16"/>
              </w:rPr>
              <w:t> </w:t>
            </w:r>
          </w:p>
          <w:p w:rsidR="00354439" w:rsidRDefault="00354439" w:rsidP="008B3FEC">
            <w:pPr>
              <w:spacing w:after="0" w:line="240" w:lineRule="auto"/>
            </w:pPr>
            <w:r>
              <w:rPr>
                <w:rFonts w:ascii="Comic Sans MS" w:eastAsia="Comic Sans MS" w:hAnsi="Comic Sans MS" w:cs="Comic Sans MS"/>
                <w:color w:val="000000"/>
                <w:sz w:val="16"/>
              </w:rPr>
              <w:t>                         </w:t>
            </w:r>
            <w:r>
              <w:rPr>
                <w:rFonts w:ascii="Comic Sans MS" w:eastAsia="Comic Sans MS" w:hAnsi="Comic Sans MS" w:cs="Comic Sans MS"/>
                <w:b/>
                <w:color w:val="000000"/>
                <w:sz w:val="16"/>
              </w:rPr>
              <w:t>   </w:t>
            </w:r>
            <w:r>
              <w:rPr>
                <w:rFonts w:ascii="Comic Sans MS" w:eastAsia="Comic Sans MS" w:hAnsi="Comic Sans MS" w:cs="Comic Sans MS"/>
                <w:color w:val="000000"/>
                <w:sz w:val="16"/>
              </w:rPr>
              <w:t> </w:t>
            </w:r>
          </w:p>
        </w:tc>
        <w:tc>
          <w:tcPr>
            <w:tcW w:w="992"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r>
      <w:tr w:rsidR="00354439" w:rsidTr="008B3FEC">
        <w:trPr>
          <w:trHeight w:val="231"/>
        </w:trPr>
        <w:tc>
          <w:tcPr>
            <w:tcW w:w="1493"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b/>
                <w:color w:val="000000"/>
                <w:sz w:val="16"/>
              </w:rPr>
            </w:pPr>
            <w:r>
              <w:rPr>
                <w:rFonts w:ascii="Comic Sans MS" w:eastAsia="Comic Sans MS" w:hAnsi="Comic Sans MS" w:cs="Comic Sans MS"/>
                <w:b/>
                <w:color w:val="000000"/>
                <w:sz w:val="16"/>
              </w:rPr>
              <w:t>Seconded:</w:t>
            </w:r>
          </w:p>
          <w:p w:rsidR="00354439" w:rsidRDefault="00354439" w:rsidP="008B3FEC">
            <w:pPr>
              <w:spacing w:after="0" w:line="240" w:lineRule="auto"/>
              <w:rPr>
                <w:rFonts w:ascii="Comic Sans MS" w:eastAsia="Comic Sans MS" w:hAnsi="Comic Sans MS" w:cs="Comic Sans MS"/>
                <w:color w:val="000000"/>
                <w:sz w:val="16"/>
              </w:rPr>
            </w:pPr>
          </w:p>
          <w:p w:rsidR="00354439" w:rsidRDefault="00354439" w:rsidP="008B3FEC">
            <w:pPr>
              <w:spacing w:after="0" w:line="240" w:lineRule="auto"/>
            </w:pPr>
          </w:p>
        </w:tc>
        <w:tc>
          <w:tcPr>
            <w:tcW w:w="992"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r>
      <w:tr w:rsidR="00354439" w:rsidTr="008B3FEC">
        <w:trPr>
          <w:trHeight w:val="231"/>
        </w:trPr>
        <w:tc>
          <w:tcPr>
            <w:tcW w:w="1493"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b/>
                <w:color w:val="000000"/>
                <w:sz w:val="16"/>
              </w:rPr>
            </w:pPr>
            <w:r>
              <w:rPr>
                <w:rFonts w:ascii="Comic Sans MS" w:eastAsia="Comic Sans MS" w:hAnsi="Comic Sans MS" w:cs="Comic Sans MS"/>
                <w:b/>
                <w:color w:val="000000"/>
                <w:sz w:val="16"/>
              </w:rPr>
              <w:t>SIGNED:  </w:t>
            </w:r>
          </w:p>
          <w:p w:rsidR="00354439" w:rsidRDefault="00354439" w:rsidP="008B3FEC">
            <w:pPr>
              <w:spacing w:after="0" w:line="240" w:lineRule="auto"/>
              <w:rPr>
                <w:rFonts w:ascii="Comic Sans MS" w:eastAsia="Comic Sans MS" w:hAnsi="Comic Sans MS" w:cs="Comic Sans MS"/>
                <w:b/>
                <w:color w:val="000000"/>
                <w:sz w:val="16"/>
              </w:rPr>
            </w:pPr>
          </w:p>
          <w:p w:rsidR="00354439" w:rsidRDefault="00354439" w:rsidP="008B3FEC">
            <w:pPr>
              <w:spacing w:after="0" w:line="240" w:lineRule="auto"/>
            </w:pPr>
            <w:r>
              <w:rPr>
                <w:rFonts w:ascii="Comic Sans MS" w:eastAsia="Comic Sans MS" w:hAnsi="Comic Sans MS" w:cs="Comic Sans MS"/>
                <w:b/>
                <w:color w:val="000000"/>
                <w:sz w:val="16"/>
              </w:rPr>
              <w:t xml:space="preserve">       </w:t>
            </w:r>
          </w:p>
        </w:tc>
        <w:tc>
          <w:tcPr>
            <w:tcW w:w="992"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r>
      <w:tr w:rsidR="00354439" w:rsidTr="008B3FEC">
        <w:trPr>
          <w:trHeight w:val="231"/>
        </w:trPr>
        <w:tc>
          <w:tcPr>
            <w:tcW w:w="1493"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Chairman:</w:t>
            </w:r>
          </w:p>
          <w:p w:rsidR="00354439" w:rsidRDefault="00354439" w:rsidP="008B3FEC">
            <w:pPr>
              <w:spacing w:after="0" w:line="240" w:lineRule="auto"/>
              <w:rPr>
                <w:rFonts w:ascii="Comic Sans MS" w:eastAsia="Comic Sans MS" w:hAnsi="Comic Sans MS" w:cs="Comic Sans MS"/>
                <w:color w:val="000000"/>
                <w:sz w:val="16"/>
              </w:rPr>
            </w:pPr>
            <w:r>
              <w:rPr>
                <w:rFonts w:ascii="Comic Sans MS" w:eastAsia="Comic Sans MS" w:hAnsi="Comic Sans MS" w:cs="Comic Sans MS"/>
                <w:color w:val="000000"/>
                <w:sz w:val="16"/>
              </w:rPr>
              <w:t> </w:t>
            </w:r>
          </w:p>
          <w:p w:rsidR="00354439" w:rsidRDefault="00354439" w:rsidP="008B3FEC">
            <w:pPr>
              <w:spacing w:after="0" w:line="240" w:lineRule="auto"/>
            </w:pPr>
            <w:r>
              <w:rPr>
                <w:rFonts w:ascii="Comic Sans MS" w:eastAsia="Comic Sans MS" w:hAnsi="Comic Sans MS" w:cs="Comic Sans MS"/>
                <w:color w:val="000000"/>
                <w:sz w:val="16"/>
              </w:rPr>
              <w:t> </w:t>
            </w:r>
          </w:p>
        </w:tc>
        <w:tc>
          <w:tcPr>
            <w:tcW w:w="992"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r>
      <w:tr w:rsidR="00354439" w:rsidTr="008B3FEC">
        <w:trPr>
          <w:trHeight w:val="231"/>
        </w:trPr>
        <w:tc>
          <w:tcPr>
            <w:tcW w:w="1493"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c>
          <w:tcPr>
            <w:tcW w:w="6709" w:type="dxa"/>
            <w:gridSpan w:val="2"/>
            <w:shd w:val="clear" w:color="000000" w:fill="FFFFFF"/>
            <w:tcMar>
              <w:left w:w="108" w:type="dxa"/>
              <w:right w:w="108" w:type="dxa"/>
            </w:tcMar>
          </w:tcPr>
          <w:p w:rsidR="00354439" w:rsidRDefault="00354439" w:rsidP="008B3FEC">
            <w:pPr>
              <w:spacing w:after="0" w:line="240" w:lineRule="auto"/>
              <w:rPr>
                <w:rFonts w:ascii="Comic Sans MS" w:eastAsia="Comic Sans MS" w:hAnsi="Comic Sans MS" w:cs="Comic Sans MS"/>
                <w:color w:val="000000"/>
                <w:sz w:val="16"/>
              </w:rPr>
            </w:pPr>
            <w:r>
              <w:rPr>
                <w:rFonts w:ascii="Comic Sans MS" w:eastAsia="Comic Sans MS" w:hAnsi="Comic Sans MS" w:cs="Comic Sans MS"/>
                <w:b/>
                <w:color w:val="000000"/>
                <w:sz w:val="16"/>
              </w:rPr>
              <w:t>DATE:       </w:t>
            </w:r>
          </w:p>
          <w:p w:rsidR="00354439" w:rsidRDefault="00354439" w:rsidP="008B3FEC">
            <w:pPr>
              <w:spacing w:after="0" w:line="240" w:lineRule="auto"/>
            </w:pPr>
          </w:p>
        </w:tc>
        <w:tc>
          <w:tcPr>
            <w:tcW w:w="992" w:type="dxa"/>
            <w:shd w:val="clear" w:color="000000" w:fill="FFFFFF"/>
            <w:tcMar>
              <w:left w:w="108" w:type="dxa"/>
              <w:right w:w="108" w:type="dxa"/>
            </w:tcMar>
          </w:tcPr>
          <w:p w:rsidR="00354439" w:rsidRDefault="00354439" w:rsidP="008B3FEC">
            <w:pPr>
              <w:spacing w:after="0" w:line="240" w:lineRule="auto"/>
              <w:rPr>
                <w:rFonts w:ascii="Calibri" w:eastAsia="Calibri" w:hAnsi="Calibri" w:cs="Calibri"/>
              </w:rPr>
            </w:pPr>
          </w:p>
        </w:tc>
      </w:tr>
    </w:tbl>
    <w:p w:rsidR="00CC30C3" w:rsidRDefault="00CC30C3"/>
    <w:sectPr w:rsidR="00CC30C3" w:rsidSect="00CC3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3D94"/>
    <w:multiLevelType w:val="hybridMultilevel"/>
    <w:tmpl w:val="13C8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5E1796"/>
    <w:multiLevelType w:val="hybridMultilevel"/>
    <w:tmpl w:val="146C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191B4D"/>
    <w:multiLevelType w:val="hybridMultilevel"/>
    <w:tmpl w:val="1A0EF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882EFF"/>
    <w:multiLevelType w:val="hybridMultilevel"/>
    <w:tmpl w:val="01045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39"/>
    <w:rsid w:val="00354439"/>
    <w:rsid w:val="003F6F99"/>
    <w:rsid w:val="00425421"/>
    <w:rsid w:val="005C53AB"/>
    <w:rsid w:val="00673D56"/>
    <w:rsid w:val="006A300E"/>
    <w:rsid w:val="00805C05"/>
    <w:rsid w:val="009151E4"/>
    <w:rsid w:val="00A80093"/>
    <w:rsid w:val="00CC30C3"/>
    <w:rsid w:val="00D70CBC"/>
    <w:rsid w:val="00F17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9D015-F975-4A39-8871-64C918BD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5443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39"/>
    <w:pPr>
      <w:ind w:left="720"/>
      <w:contextualSpacing/>
    </w:pPr>
  </w:style>
  <w:style w:type="paragraph" w:styleId="BalloonText">
    <w:name w:val="Balloon Text"/>
    <w:basedOn w:val="Normal"/>
    <w:link w:val="BalloonTextChar"/>
    <w:uiPriority w:val="99"/>
    <w:semiHidden/>
    <w:unhideWhenUsed/>
    <w:rsid w:val="00A80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93"/>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cp:lastModifiedBy>
  <cp:revision>2</cp:revision>
  <cp:lastPrinted>2016-03-23T11:55:00Z</cp:lastPrinted>
  <dcterms:created xsi:type="dcterms:W3CDTF">2016-03-23T11:56:00Z</dcterms:created>
  <dcterms:modified xsi:type="dcterms:W3CDTF">2016-03-23T11:56:00Z</dcterms:modified>
</cp:coreProperties>
</file>